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211DC" w14:textId="6D7D7061" w:rsidR="004C4423" w:rsidRPr="00F26B1C" w:rsidRDefault="004C4423" w:rsidP="004C4423">
      <w:pPr>
        <w:tabs>
          <w:tab w:val="left" w:pos="1979"/>
        </w:tabs>
        <w:spacing w:after="180" w:line="240" w:lineRule="auto"/>
        <w:jc w:val="left"/>
        <w:rPr>
          <w:rFonts w:ascii="Arial" w:hAnsi="Arial" w:cs="Arial"/>
          <w:b/>
          <w:bCs/>
          <w:lang w:val="en-US"/>
        </w:rPr>
      </w:pPr>
      <w:bookmarkStart w:id="0" w:name="_Ref165266342"/>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AD683E" w:rsidRPr="00AD683E">
        <w:rPr>
          <w:rFonts w:ascii="Arial" w:hAnsi="Arial" w:cs="Arial"/>
          <w:b/>
          <w:bCs/>
          <w:lang w:val="en-US"/>
        </w:rPr>
        <w:t>R2-2310584</w:t>
      </w:r>
    </w:p>
    <w:p w14:paraId="1164086E" w14:textId="77777777" w:rsidR="004C4423" w:rsidRPr="00A20554" w:rsidRDefault="004C4423" w:rsidP="004C4423">
      <w:pPr>
        <w:tabs>
          <w:tab w:val="left" w:pos="1979"/>
        </w:tabs>
        <w:spacing w:after="180" w:line="240" w:lineRule="auto"/>
        <w:jc w:val="left"/>
        <w:rPr>
          <w:rFonts w:ascii="Arial" w:hAnsi="Arial" w:cs="Arial"/>
          <w:b/>
          <w:bCs/>
          <w:lang w:val="en-US"/>
        </w:rPr>
      </w:pPr>
      <w:r w:rsidRPr="00512C0C">
        <w:rPr>
          <w:rFonts w:ascii="Arial" w:hAnsi="Arial" w:cs="Arial"/>
          <w:b/>
          <w:bCs/>
          <w:lang w:val="en-US"/>
        </w:rPr>
        <w:t>Xiamen, China, October 9</w:t>
      </w:r>
      <w:r w:rsidRPr="00512C0C">
        <w:rPr>
          <w:rFonts w:ascii="Arial" w:hAnsi="Arial" w:cs="Arial"/>
          <w:b/>
          <w:bCs/>
          <w:vertAlign w:val="superscript"/>
          <w:lang w:val="en-US"/>
        </w:rPr>
        <w:t>th</w:t>
      </w:r>
      <w:r w:rsidRPr="00512C0C">
        <w:rPr>
          <w:rFonts w:ascii="Arial" w:hAnsi="Arial" w:cs="Arial"/>
          <w:b/>
          <w:bCs/>
          <w:lang w:val="en-US"/>
        </w:rPr>
        <w:t xml:space="preserve"> – 13</w:t>
      </w:r>
      <w:r w:rsidRPr="00512C0C">
        <w:rPr>
          <w:rFonts w:ascii="Arial" w:hAnsi="Arial" w:cs="Arial"/>
          <w:b/>
          <w:bCs/>
          <w:vertAlign w:val="superscript"/>
          <w:lang w:val="en-US"/>
        </w:rPr>
        <w:t>th</w:t>
      </w:r>
      <w:r w:rsidRPr="00512C0C">
        <w:rPr>
          <w:rFonts w:ascii="Arial" w:hAnsi="Arial" w:cs="Arial"/>
          <w:b/>
          <w:bCs/>
          <w:lang w:val="en-US"/>
        </w:rPr>
        <w:t>, 2023</w:t>
      </w:r>
      <w:r>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p>
    <w:p w14:paraId="45A41FD4" w14:textId="77777777" w:rsidR="004C4423" w:rsidRPr="003F17AD" w:rsidRDefault="004C4423" w:rsidP="004C4423">
      <w:pPr>
        <w:tabs>
          <w:tab w:val="left" w:pos="1979"/>
        </w:tabs>
        <w:spacing w:after="0" w:line="240" w:lineRule="auto"/>
        <w:jc w:val="left"/>
        <w:rPr>
          <w:rFonts w:ascii="Arial" w:hAnsi="Arial" w:cs="Arial"/>
          <w:b/>
          <w:bCs/>
          <w:sz w:val="24"/>
          <w:lang w:val="en-US" w:eastAsia="en-US"/>
        </w:rPr>
      </w:pPr>
    </w:p>
    <w:p w14:paraId="4465E6E0" w14:textId="77777777" w:rsidR="004C4423" w:rsidRPr="00003169" w:rsidRDefault="004C4423" w:rsidP="004C442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1456F792" w14:textId="77777777" w:rsidR="004C4423" w:rsidRPr="00003169" w:rsidRDefault="004C4423" w:rsidP="004C442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Pr="001F0A8B">
        <w:rPr>
          <w:rFonts w:ascii="Arial" w:hAnsi="Arial" w:cs="Arial"/>
          <w:b/>
          <w:bCs/>
          <w:lang w:val="en-US" w:eastAsia="en-US"/>
        </w:rPr>
        <w:t>Remaining issues of MUSIM gap</w:t>
      </w:r>
    </w:p>
    <w:p w14:paraId="6764477F" w14:textId="77777777" w:rsidR="004C4423" w:rsidRPr="00003169" w:rsidRDefault="004C4423" w:rsidP="004C442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Pr>
          <w:rFonts w:ascii="Arial" w:hAnsi="Arial" w:cs="Arial"/>
          <w:b/>
          <w:bCs/>
          <w:lang w:val="en-US" w:eastAsia="en-US"/>
        </w:rPr>
        <w:t>7.17.4</w:t>
      </w:r>
    </w:p>
    <w:p w14:paraId="0D17BA77" w14:textId="77777777" w:rsidR="004C4423" w:rsidRPr="00003169" w:rsidRDefault="004C4423" w:rsidP="004C442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r>
        <w:t>Introduction</w:t>
      </w:r>
      <w:bookmarkEnd w:id="0"/>
    </w:p>
    <w:p w14:paraId="2DC411ED" w14:textId="28CCB586" w:rsidR="00DB51CA" w:rsidRDefault="002A7ED3" w:rsidP="00140B1F">
      <w:r>
        <w:t>According to the “Running RRC CR for NR MUSIM enhancements” [1], the following FFS issues need to be discussed for the MUSIM gap priority.</w:t>
      </w:r>
    </w:p>
    <w:tbl>
      <w:tblPr>
        <w:tblStyle w:val="TableGrid"/>
        <w:tblW w:w="0" w:type="auto"/>
        <w:tblLook w:val="04A0" w:firstRow="1" w:lastRow="0" w:firstColumn="1" w:lastColumn="0" w:noHBand="0" w:noVBand="1"/>
      </w:tblPr>
      <w:tblGrid>
        <w:gridCol w:w="9855"/>
      </w:tblGrid>
      <w:tr w:rsidR="00AF3199" w14:paraId="06E31611" w14:textId="77777777" w:rsidTr="00AF3199">
        <w:tc>
          <w:tcPr>
            <w:tcW w:w="9855" w:type="dxa"/>
          </w:tcPr>
          <w:p w14:paraId="22D49410" w14:textId="77777777" w:rsidR="00AF3199" w:rsidRDefault="00B706E3" w:rsidP="00A70B13">
            <w:pPr>
              <w:pStyle w:val="ListParagraph"/>
              <w:numPr>
                <w:ilvl w:val="0"/>
                <w:numId w:val="36"/>
              </w:numPr>
              <w:ind w:firstLineChars="0"/>
            </w:pPr>
            <w:r w:rsidRPr="00E93D06">
              <w:t>Editor note:</w:t>
            </w:r>
            <w:r w:rsidRPr="00E93D06">
              <w:tab/>
              <w:t>FFS whether prohibit timer is needed for the signaling of MUSIM gap(s) priority preference.</w:t>
            </w:r>
          </w:p>
          <w:p w14:paraId="2741E93F" w14:textId="77777777" w:rsidR="00331117" w:rsidRDefault="00331117" w:rsidP="00A70B13">
            <w:pPr>
              <w:pStyle w:val="ListParagraph"/>
              <w:numPr>
                <w:ilvl w:val="0"/>
                <w:numId w:val="36"/>
              </w:numPr>
              <w:ind w:firstLineChars="0"/>
            </w:pPr>
            <w:r>
              <w:rPr>
                <w:rFonts w:hint="eastAsia"/>
              </w:rPr>
              <w:t>Editor</w:t>
            </w:r>
            <w:r>
              <w:t>’</w:t>
            </w:r>
            <w:r>
              <w:rPr>
                <w:rFonts w:hint="eastAsia"/>
              </w:rPr>
              <w:t>s</w:t>
            </w:r>
            <w:r>
              <w:t xml:space="preserve"> </w:t>
            </w:r>
            <w:r>
              <w:rPr>
                <w:rFonts w:hint="eastAsia"/>
              </w:rPr>
              <w:t>Note:</w:t>
            </w:r>
            <w:r>
              <w:t xml:space="preserve"> Pending to </w:t>
            </w:r>
            <w:r w:rsidRPr="003172C2">
              <w:t>RAN4 discussion on whether aperiodic gap can have a preferred gap priority</w:t>
            </w:r>
            <w:r>
              <w:t>.</w:t>
            </w:r>
          </w:p>
          <w:p w14:paraId="40047AAD" w14:textId="580523FE" w:rsidR="00B706E3" w:rsidRDefault="005114D6" w:rsidP="00A70B13">
            <w:pPr>
              <w:pStyle w:val="ListParagraph"/>
              <w:numPr>
                <w:ilvl w:val="0"/>
                <w:numId w:val="36"/>
              </w:numPr>
              <w:ind w:firstLineChars="0"/>
            </w:pPr>
            <w:r w:rsidRPr="00A70B13">
              <w:rPr>
                <w:rFonts w:eastAsia="宋体"/>
                <w:lang w:eastAsia="zh-CN"/>
              </w:rPr>
              <w:t xml:space="preserve">Editor’s Note: FFS </w:t>
            </w:r>
            <w:r>
              <w:t>musim-GapPriorityToAddModList-r18 is for aperodic MUSIM gap.</w:t>
            </w:r>
          </w:p>
        </w:tc>
      </w:tr>
    </w:tbl>
    <w:p w14:paraId="59BB8C26" w14:textId="1A20331B" w:rsidR="0033582A" w:rsidRDefault="002D5585" w:rsidP="0033582A">
      <w:r>
        <w:t>According to the RAN4 LS</w:t>
      </w:r>
      <w:r w:rsidR="00CE40B2">
        <w:t xml:space="preserve"> [2]</w:t>
      </w:r>
      <w:r>
        <w:t xml:space="preserve"> for the gap collision handling, </w:t>
      </w:r>
      <w:r w:rsidR="00BB19D6">
        <w:t>RAN4 made the following agreements:</w:t>
      </w:r>
    </w:p>
    <w:tbl>
      <w:tblPr>
        <w:tblStyle w:val="TableGrid"/>
        <w:tblW w:w="0" w:type="auto"/>
        <w:tblInd w:w="108" w:type="dxa"/>
        <w:tblLook w:val="04A0" w:firstRow="1" w:lastRow="0" w:firstColumn="1" w:lastColumn="0" w:noHBand="0" w:noVBand="1"/>
      </w:tblPr>
      <w:tblGrid>
        <w:gridCol w:w="9747"/>
      </w:tblGrid>
      <w:tr w:rsidR="0033582A" w14:paraId="23763D56" w14:textId="77777777" w:rsidTr="00757923">
        <w:tc>
          <w:tcPr>
            <w:tcW w:w="9747" w:type="dxa"/>
          </w:tcPr>
          <w:p w14:paraId="0AFC6BFE" w14:textId="77777777" w:rsidR="0033582A" w:rsidRPr="0031582C" w:rsidRDefault="0033582A" w:rsidP="0033582A">
            <w:pPr>
              <w:pStyle w:val="ListParagraph"/>
              <w:numPr>
                <w:ilvl w:val="0"/>
                <w:numId w:val="35"/>
              </w:numPr>
              <w:overflowPunct w:val="0"/>
              <w:autoSpaceDE w:val="0"/>
              <w:autoSpaceDN w:val="0"/>
              <w:adjustRightInd w:val="0"/>
              <w:spacing w:after="120" w:line="252" w:lineRule="auto"/>
              <w:ind w:left="936" w:firstLineChars="0"/>
              <w:rPr>
                <w:sz w:val="20"/>
                <w:szCs w:val="22"/>
                <w:lang w:eastAsia="ja-JP"/>
              </w:rPr>
            </w:pPr>
            <w:r w:rsidRPr="0031582C">
              <w:rPr>
                <w:sz w:val="20"/>
                <w:szCs w:val="22"/>
                <w:lang w:eastAsia="ja-JP"/>
              </w:rPr>
              <w:t>Agreement (from RAN4#107):</w:t>
            </w:r>
          </w:p>
          <w:p w14:paraId="10C7AF1E" w14:textId="77777777" w:rsidR="0033582A" w:rsidRPr="0031582C" w:rsidRDefault="0033582A" w:rsidP="0033582A">
            <w:pPr>
              <w:pStyle w:val="ListParagraph"/>
              <w:numPr>
                <w:ilvl w:val="1"/>
                <w:numId w:val="35"/>
              </w:numPr>
              <w:overflowPunct w:val="0"/>
              <w:autoSpaceDE w:val="0"/>
              <w:autoSpaceDN w:val="0"/>
              <w:adjustRightInd w:val="0"/>
              <w:spacing w:after="120" w:line="252" w:lineRule="auto"/>
              <w:ind w:left="1656" w:firstLineChars="0"/>
              <w:rPr>
                <w:color w:val="000000" w:themeColor="text1"/>
                <w:sz w:val="20"/>
                <w:szCs w:val="22"/>
              </w:rPr>
            </w:pPr>
            <w:r w:rsidRPr="0031582C">
              <w:rPr>
                <w:color w:val="000000" w:themeColor="text1"/>
                <w:sz w:val="20"/>
                <w:szCs w:val="22"/>
              </w:rPr>
              <w:t>Define two solutions for collision handling between different MUSIM gaps</w:t>
            </w:r>
          </w:p>
          <w:p w14:paraId="5795BC15" w14:textId="77777777" w:rsidR="0033582A" w:rsidRPr="0031582C" w:rsidRDefault="0033582A" w:rsidP="0033582A">
            <w:pPr>
              <w:pStyle w:val="ListParagraph"/>
              <w:numPr>
                <w:ilvl w:val="2"/>
                <w:numId w:val="35"/>
              </w:numPr>
              <w:overflowPunct w:val="0"/>
              <w:autoSpaceDE w:val="0"/>
              <w:autoSpaceDN w:val="0"/>
              <w:adjustRightInd w:val="0"/>
              <w:spacing w:after="120" w:line="252" w:lineRule="auto"/>
              <w:ind w:left="2376" w:firstLineChars="0"/>
              <w:rPr>
                <w:color w:val="000000" w:themeColor="text1"/>
                <w:sz w:val="20"/>
                <w:szCs w:val="22"/>
              </w:rPr>
            </w:pPr>
            <w:r w:rsidRPr="0031582C">
              <w:rPr>
                <w:color w:val="000000" w:themeColor="text1"/>
                <w:sz w:val="20"/>
                <w:szCs w:val="22"/>
              </w:rPr>
              <w:t>1) Priority based solution (i.e., network controls the MUSIM gaps priority)</w:t>
            </w:r>
          </w:p>
          <w:p w14:paraId="265D5596" w14:textId="77777777" w:rsidR="0033582A" w:rsidRPr="0031582C" w:rsidRDefault="0033582A" w:rsidP="0033582A">
            <w:pPr>
              <w:pStyle w:val="ListParagraph"/>
              <w:numPr>
                <w:ilvl w:val="2"/>
                <w:numId w:val="35"/>
              </w:numPr>
              <w:overflowPunct w:val="0"/>
              <w:autoSpaceDE w:val="0"/>
              <w:autoSpaceDN w:val="0"/>
              <w:adjustRightInd w:val="0"/>
              <w:spacing w:after="120" w:line="252" w:lineRule="auto"/>
              <w:ind w:left="2376" w:firstLineChars="0"/>
              <w:rPr>
                <w:color w:val="000000" w:themeColor="text1"/>
                <w:sz w:val="20"/>
                <w:szCs w:val="22"/>
              </w:rPr>
            </w:pPr>
            <w:r w:rsidRPr="0031582C">
              <w:rPr>
                <w:color w:val="000000" w:themeColor="text1"/>
                <w:sz w:val="20"/>
                <w:szCs w:val="22"/>
              </w:rPr>
              <w:t>2) “Keep” solution (i.e., keep all collided MUSIM gaps)</w:t>
            </w:r>
          </w:p>
          <w:p w14:paraId="65A91ACE" w14:textId="77777777" w:rsidR="0033582A" w:rsidRPr="00BA38C4" w:rsidRDefault="0033582A" w:rsidP="0033582A">
            <w:pPr>
              <w:pStyle w:val="ListParagraph"/>
              <w:numPr>
                <w:ilvl w:val="1"/>
                <w:numId w:val="35"/>
              </w:numPr>
              <w:overflowPunct w:val="0"/>
              <w:autoSpaceDE w:val="0"/>
              <w:autoSpaceDN w:val="0"/>
              <w:adjustRightInd w:val="0"/>
              <w:spacing w:after="120" w:line="252" w:lineRule="auto"/>
              <w:ind w:left="1656" w:firstLineChars="0"/>
              <w:rPr>
                <w:color w:val="000000" w:themeColor="text1"/>
              </w:rPr>
            </w:pPr>
            <w:r w:rsidRPr="0031582C">
              <w:rPr>
                <w:color w:val="000000" w:themeColor="text1"/>
                <w:sz w:val="20"/>
                <w:szCs w:val="22"/>
              </w:rPr>
              <w:t>FFS on the mechanism to select and/or switch between the solutions</w:t>
            </w:r>
          </w:p>
        </w:tc>
      </w:tr>
    </w:tbl>
    <w:p w14:paraId="67A210BA" w14:textId="77777777" w:rsidR="00757923" w:rsidRPr="003A0050" w:rsidRDefault="00757923" w:rsidP="00757923"/>
    <w:tbl>
      <w:tblPr>
        <w:tblStyle w:val="TableGrid"/>
        <w:tblW w:w="0" w:type="auto"/>
        <w:tblInd w:w="108" w:type="dxa"/>
        <w:tblLook w:val="04A0" w:firstRow="1" w:lastRow="0" w:firstColumn="1" w:lastColumn="0" w:noHBand="0" w:noVBand="1"/>
      </w:tblPr>
      <w:tblGrid>
        <w:gridCol w:w="9747"/>
      </w:tblGrid>
      <w:tr w:rsidR="00757923" w14:paraId="783469A2" w14:textId="77777777" w:rsidTr="007527E3">
        <w:tc>
          <w:tcPr>
            <w:tcW w:w="9749" w:type="dxa"/>
          </w:tcPr>
          <w:p w14:paraId="4F6896E5" w14:textId="77777777" w:rsidR="00757923" w:rsidRPr="0031582C" w:rsidRDefault="00757923" w:rsidP="00757923">
            <w:pPr>
              <w:pStyle w:val="ListParagraph"/>
              <w:numPr>
                <w:ilvl w:val="0"/>
                <w:numId w:val="37"/>
              </w:numPr>
              <w:overflowPunct w:val="0"/>
              <w:autoSpaceDE w:val="0"/>
              <w:autoSpaceDN w:val="0"/>
              <w:adjustRightInd w:val="0"/>
              <w:spacing w:after="120" w:line="252" w:lineRule="auto"/>
              <w:ind w:firstLineChars="0"/>
              <w:rPr>
                <w:sz w:val="20"/>
                <w:szCs w:val="22"/>
                <w:lang w:eastAsia="ja-JP"/>
              </w:rPr>
            </w:pPr>
            <w:r w:rsidRPr="0031582C">
              <w:rPr>
                <w:sz w:val="20"/>
                <w:szCs w:val="22"/>
                <w:lang w:eastAsia="ja-JP"/>
              </w:rPr>
              <w:t>Agreement (in RAN4#108):</w:t>
            </w:r>
          </w:p>
          <w:p w14:paraId="7A71BB89" w14:textId="77777777" w:rsidR="00757923" w:rsidRPr="00BA38C4" w:rsidRDefault="00757923" w:rsidP="00757923">
            <w:pPr>
              <w:pStyle w:val="ListParagraph"/>
              <w:numPr>
                <w:ilvl w:val="1"/>
                <w:numId w:val="37"/>
              </w:numPr>
              <w:overflowPunct w:val="0"/>
              <w:autoSpaceDE w:val="0"/>
              <w:autoSpaceDN w:val="0"/>
              <w:adjustRightInd w:val="0"/>
              <w:spacing w:after="120" w:line="252" w:lineRule="auto"/>
              <w:ind w:firstLineChars="0"/>
              <w:rPr>
                <w:lang w:eastAsia="ja-JP"/>
              </w:rPr>
            </w:pPr>
            <w:r w:rsidRPr="0031582C">
              <w:rPr>
                <w:rFonts w:eastAsiaTheme="minorEastAsia"/>
                <w:iCs/>
                <w:sz w:val="20"/>
                <w:szCs w:val="22"/>
              </w:rPr>
              <w:t xml:space="preserve">Introduce signalling to allow UE to request to use “keep solution” collision handling mechanism for requested aperiodic and periodic MUSIM gaps and network to grant UE the use of “keep solution”. The same request applies for all MUSIM gaps altogether (i.e. one bit indication). </w:t>
            </w:r>
            <w:r w:rsidRPr="0031582C">
              <w:rPr>
                <w:bCs/>
                <w:sz w:val="20"/>
                <w:szCs w:val="22"/>
              </w:rPr>
              <w:t>Signalling design is up to RAN2.</w:t>
            </w:r>
          </w:p>
        </w:tc>
      </w:tr>
    </w:tbl>
    <w:p w14:paraId="229F08AE" w14:textId="77777777" w:rsidR="00F223F5" w:rsidRDefault="00F223F5" w:rsidP="00F223F5">
      <w:pPr>
        <w:rPr>
          <w:sz w:val="20"/>
        </w:rPr>
      </w:pPr>
    </w:p>
    <w:tbl>
      <w:tblPr>
        <w:tblStyle w:val="TableGrid"/>
        <w:tblW w:w="0" w:type="auto"/>
        <w:tblInd w:w="108" w:type="dxa"/>
        <w:tblLook w:val="04A0" w:firstRow="1" w:lastRow="0" w:firstColumn="1" w:lastColumn="0" w:noHBand="0" w:noVBand="1"/>
      </w:tblPr>
      <w:tblGrid>
        <w:gridCol w:w="9747"/>
      </w:tblGrid>
      <w:tr w:rsidR="00F223F5" w14:paraId="05DD3618" w14:textId="77777777" w:rsidTr="00DF082A">
        <w:tc>
          <w:tcPr>
            <w:tcW w:w="9747" w:type="dxa"/>
            <w:tcBorders>
              <w:top w:val="single" w:sz="4" w:space="0" w:color="auto"/>
              <w:left w:val="single" w:sz="4" w:space="0" w:color="auto"/>
              <w:bottom w:val="single" w:sz="4" w:space="0" w:color="auto"/>
              <w:right w:val="single" w:sz="4" w:space="0" w:color="auto"/>
            </w:tcBorders>
            <w:hideMark/>
          </w:tcPr>
          <w:p w14:paraId="4A1CBAE6" w14:textId="77777777" w:rsidR="00F223F5" w:rsidRDefault="00F223F5" w:rsidP="00F223F5">
            <w:pPr>
              <w:pStyle w:val="ListParagraph"/>
              <w:numPr>
                <w:ilvl w:val="0"/>
                <w:numId w:val="38"/>
              </w:numPr>
              <w:overflowPunct w:val="0"/>
              <w:autoSpaceDE w:val="0"/>
              <w:autoSpaceDN w:val="0"/>
              <w:adjustRightInd w:val="0"/>
              <w:spacing w:after="120" w:line="252" w:lineRule="auto"/>
              <w:ind w:firstLineChars="0"/>
              <w:rPr>
                <w:sz w:val="20"/>
                <w:szCs w:val="22"/>
                <w:lang w:eastAsia="ja-JP"/>
              </w:rPr>
            </w:pPr>
            <w:r>
              <w:rPr>
                <w:sz w:val="20"/>
                <w:szCs w:val="22"/>
                <w:lang w:eastAsia="ja-JP"/>
              </w:rPr>
              <w:t>Agreement (in RAN4#108)</w:t>
            </w:r>
          </w:p>
          <w:p w14:paraId="4B3AF287" w14:textId="77777777" w:rsidR="00F223F5" w:rsidRDefault="00F223F5" w:rsidP="00F223F5">
            <w:pPr>
              <w:pStyle w:val="ListParagraph"/>
              <w:numPr>
                <w:ilvl w:val="1"/>
                <w:numId w:val="38"/>
              </w:numPr>
              <w:overflowPunct w:val="0"/>
              <w:autoSpaceDE w:val="0"/>
              <w:autoSpaceDN w:val="0"/>
              <w:adjustRightInd w:val="0"/>
              <w:spacing w:after="120" w:line="252" w:lineRule="auto"/>
              <w:ind w:firstLineChars="0"/>
              <w:rPr>
                <w:sz w:val="20"/>
                <w:szCs w:val="22"/>
                <w:lang w:eastAsia="ja-JP"/>
              </w:rPr>
            </w:pPr>
            <w:r>
              <w:rPr>
                <w:sz w:val="20"/>
                <w:szCs w:val="22"/>
                <w:lang w:eastAsia="ja-JP"/>
              </w:rPr>
              <w:t>Aperiodic MUSIM gap is always kept (not dropped) from UE perspective in case of collisions with other gaps (i.e. all gaps including MUSIM gaps, MGs, etc)</w:t>
            </w:r>
          </w:p>
          <w:p w14:paraId="2F77113E" w14:textId="77777777" w:rsidR="00F223F5" w:rsidRDefault="00F223F5" w:rsidP="00F223F5">
            <w:pPr>
              <w:pStyle w:val="ListParagraph"/>
              <w:numPr>
                <w:ilvl w:val="1"/>
                <w:numId w:val="38"/>
              </w:numPr>
              <w:overflowPunct w:val="0"/>
              <w:autoSpaceDE w:val="0"/>
              <w:autoSpaceDN w:val="0"/>
              <w:adjustRightInd w:val="0"/>
              <w:spacing w:after="120" w:line="252" w:lineRule="auto"/>
              <w:ind w:firstLineChars="0"/>
              <w:rPr>
                <w:sz w:val="21"/>
                <w:lang w:eastAsia="ja-JP"/>
              </w:rPr>
            </w:pPr>
            <w:r>
              <w:rPr>
                <w:sz w:val="20"/>
                <w:szCs w:val="22"/>
                <w:lang w:eastAsia="ja-JP"/>
              </w:rPr>
              <w:t>The gap priority level is not explicitly configured by the NW</w:t>
            </w:r>
          </w:p>
        </w:tc>
      </w:tr>
    </w:tbl>
    <w:p w14:paraId="3847C00A" w14:textId="4C5C4417" w:rsidR="00DF082A" w:rsidRDefault="0013057F" w:rsidP="00140B1F">
      <w:r>
        <w:t>W</w:t>
      </w:r>
      <w:r w:rsidR="00DF082A">
        <w:t>hen “keep solution” is used, the UE keep</w:t>
      </w:r>
      <w:r w:rsidR="00520DD6">
        <w:t>s</w:t>
      </w:r>
      <w:r w:rsidR="00DF082A">
        <w:t xml:space="preserve"> all colliding MUSIM gaps irrespective of the priority of the MUSIM gaps.</w:t>
      </w:r>
    </w:p>
    <w:p w14:paraId="55501F3D" w14:textId="75B19255" w:rsidR="00BB19D6" w:rsidRDefault="00602CD0" w:rsidP="00140B1F">
      <w:r>
        <w:t>In this contribution, we provide our understandings on the remaining issues for handling the MUSIM gaps.</w:t>
      </w:r>
      <w:r w:rsidR="005B5F83">
        <w:t xml:space="preserve"> </w:t>
      </w:r>
    </w:p>
    <w:p w14:paraId="6B332CC7" w14:textId="57817519" w:rsidR="00DA44DE" w:rsidRDefault="00DA44DE" w:rsidP="00DA44DE">
      <w:pPr>
        <w:pStyle w:val="Heading1"/>
        <w:tabs>
          <w:tab w:val="left" w:pos="432"/>
        </w:tabs>
        <w:jc w:val="left"/>
      </w:pPr>
      <w:r>
        <w:rPr>
          <w:rFonts w:hint="eastAsia"/>
        </w:rPr>
        <w:lastRenderedPageBreak/>
        <w:t>Discussion</w:t>
      </w:r>
    </w:p>
    <w:p w14:paraId="1719F40D" w14:textId="2715354B" w:rsidR="0067306F" w:rsidRPr="006669F6" w:rsidRDefault="0067306F" w:rsidP="0067306F">
      <w:pPr>
        <w:pStyle w:val="Heading2"/>
        <w:keepLines w:val="0"/>
        <w:numPr>
          <w:ilvl w:val="1"/>
          <w:numId w:val="1"/>
        </w:numPr>
        <w:tabs>
          <w:tab w:val="clear" w:pos="1002"/>
          <w:tab w:val="num" w:pos="576"/>
        </w:tabs>
        <w:spacing w:line="240" w:lineRule="auto"/>
        <w:ind w:left="0" w:firstLine="0"/>
        <w:jc w:val="left"/>
        <w:rPr>
          <w:rFonts w:cs="Arial"/>
          <w:bCs/>
          <w:lang w:val="en-US" w:eastAsia="en-US"/>
        </w:rPr>
      </w:pPr>
      <w:r>
        <w:t xml:space="preserve">UE </w:t>
      </w:r>
      <w:r w:rsidRPr="003172C2">
        <w:t>preferred gap priority</w:t>
      </w:r>
    </w:p>
    <w:p w14:paraId="1C76241D" w14:textId="72462520" w:rsidR="00B119DA" w:rsidRDefault="00B36098" w:rsidP="00B119DA">
      <w:r>
        <w:t xml:space="preserve">According to the RAN4 LS in </w:t>
      </w:r>
      <w:r w:rsidR="002C7D39">
        <w:t>[2]</w:t>
      </w:r>
      <w:r w:rsidR="004D10E2">
        <w:t xml:space="preserve"> and the RAN4#106bis agreements as quoted below</w:t>
      </w:r>
      <w:r w:rsidR="002C7D39">
        <w:t>,</w:t>
      </w:r>
      <w:r w:rsidR="00354F3B">
        <w:t xml:space="preserve"> </w:t>
      </w:r>
      <w:r w:rsidR="00397369">
        <w:t>it seems that RAN4’s discussion</w:t>
      </w:r>
      <w:r w:rsidR="00B94949">
        <w:t xml:space="preserve"> on the MUSIM </w:t>
      </w:r>
      <w:r w:rsidR="00805893">
        <w:t>aperiodic</w:t>
      </w:r>
      <w:r w:rsidR="00B94949">
        <w:t xml:space="preserve"> gap</w:t>
      </w:r>
      <w:r w:rsidR="00397369">
        <w:t xml:space="preserve"> is focusing on the </w:t>
      </w:r>
      <w:r w:rsidR="00397369" w:rsidRPr="0031582C">
        <w:rPr>
          <w:rFonts w:eastAsiaTheme="minorEastAsia"/>
          <w:iCs/>
          <w:sz w:val="20"/>
          <w:szCs w:val="22"/>
        </w:rPr>
        <w:t>“keep solution”</w:t>
      </w:r>
      <w:r w:rsidR="00E73CC5">
        <w:rPr>
          <w:rFonts w:eastAsiaTheme="minorEastAsia"/>
          <w:iCs/>
          <w:sz w:val="20"/>
          <w:szCs w:val="22"/>
        </w:rPr>
        <w:t xml:space="preserve"> (i.e. Option 2)</w:t>
      </w:r>
      <w:r w:rsidR="00DB5EED">
        <w:rPr>
          <w:rFonts w:eastAsiaTheme="minorEastAsia" w:hint="eastAsia"/>
          <w:iCs/>
          <w:sz w:val="20"/>
          <w:szCs w:val="22"/>
        </w:rPr>
        <w:t>,</w:t>
      </w:r>
      <w:r w:rsidR="00DB5EED">
        <w:rPr>
          <w:rFonts w:eastAsiaTheme="minorEastAsia"/>
          <w:iCs/>
          <w:sz w:val="20"/>
          <w:szCs w:val="22"/>
        </w:rPr>
        <w:t xml:space="preserve"> and it is still unclear whether the UE is allowed to report its preferred gap priority for the aperiodic gap</w:t>
      </w:r>
      <w:r w:rsidR="00805893">
        <w:t xml:space="preserve"> of MUSIM</w:t>
      </w:r>
      <w:r w:rsidR="00C04EF1">
        <w:t xml:space="preserve"> or whether</w:t>
      </w:r>
      <w:r w:rsidR="00C04EF1" w:rsidRPr="00C04EF1">
        <w:rPr>
          <w:rFonts w:eastAsiaTheme="minorEastAsia"/>
          <w:iCs/>
          <w:sz w:val="20"/>
          <w:szCs w:val="22"/>
        </w:rPr>
        <w:t xml:space="preserve"> </w:t>
      </w:r>
      <w:r w:rsidR="00C04EF1">
        <w:rPr>
          <w:rFonts w:eastAsiaTheme="minorEastAsia"/>
          <w:iCs/>
          <w:sz w:val="20"/>
          <w:szCs w:val="22"/>
        </w:rPr>
        <w:t>the aperiodic gap</w:t>
      </w:r>
      <w:r w:rsidR="00C04EF1">
        <w:t xml:space="preserve"> of MUSIM can be configured with a gap priority</w:t>
      </w:r>
      <w:r w:rsidR="00673B8B">
        <w:t>, when “keep solution” is not enabled</w:t>
      </w:r>
      <w:r w:rsidR="00805893">
        <w:t xml:space="preserve">. Thus, we think that RAN2 can send an LS to ask RAN4 </w:t>
      </w:r>
      <w:r w:rsidR="00083EF6">
        <w:t xml:space="preserve">to clarify the corresponding gap priority configuration/reporting of the </w:t>
      </w:r>
      <w:r w:rsidR="00204FEB" w:rsidRPr="001A432A">
        <w:t>aperiodic gap</w:t>
      </w:r>
      <w:r w:rsidR="00204FEB">
        <w:t xml:space="preserve"> of MUSIM</w:t>
      </w:r>
      <w:r w:rsidR="00A02A9B">
        <w:t xml:space="preserve"> for </w:t>
      </w:r>
      <w:r w:rsidR="005429D7">
        <w:t>“</w:t>
      </w:r>
      <w:r w:rsidR="005429D7" w:rsidRPr="001A432A">
        <w:t>Priority based solution</w:t>
      </w:r>
      <w:r w:rsidR="005429D7">
        <w:t>”</w:t>
      </w:r>
      <w:r w:rsidR="00624D8B">
        <w:t>.</w:t>
      </w:r>
    </w:p>
    <w:tbl>
      <w:tblPr>
        <w:tblStyle w:val="TableGrid"/>
        <w:tblW w:w="0" w:type="auto"/>
        <w:tblLook w:val="04A0" w:firstRow="1" w:lastRow="0" w:firstColumn="1" w:lastColumn="0" w:noHBand="0" w:noVBand="1"/>
      </w:tblPr>
      <w:tblGrid>
        <w:gridCol w:w="9855"/>
      </w:tblGrid>
      <w:tr w:rsidR="004D10E2" w14:paraId="53FD3DF3" w14:textId="77777777" w:rsidTr="004D10E2">
        <w:tc>
          <w:tcPr>
            <w:tcW w:w="9855" w:type="dxa"/>
          </w:tcPr>
          <w:p w14:paraId="44CE7B4E" w14:textId="77777777" w:rsidR="004D10E2" w:rsidRDefault="004D10E2" w:rsidP="00B119DA">
            <w:r>
              <w:t>RAN4#106bis meeting minutes:</w:t>
            </w:r>
          </w:p>
          <w:p w14:paraId="5AE7E589" w14:textId="77777777" w:rsidR="004D10E2" w:rsidRDefault="004D10E2" w:rsidP="004D10E2">
            <w:pPr>
              <w:rPr>
                <w:b/>
                <w:color w:val="000000" w:themeColor="text1"/>
                <w:u w:val="single"/>
                <w:lang w:eastAsia="ko-KR"/>
              </w:rPr>
            </w:pPr>
            <w:r>
              <w:rPr>
                <w:b/>
                <w:color w:val="000000" w:themeColor="text1"/>
                <w:u w:val="single"/>
                <w:lang w:eastAsia="ko-KR"/>
              </w:rPr>
              <w:t>Issue 2-1-5: Pr</w:t>
            </w:r>
            <w:r>
              <w:rPr>
                <w:b/>
                <w:color w:val="000000" w:themeColor="text1"/>
                <w:u w:val="single"/>
              </w:rPr>
              <w:t>i</w:t>
            </w:r>
            <w:r>
              <w:rPr>
                <w:b/>
                <w:color w:val="000000" w:themeColor="text1"/>
                <w:u w:val="single"/>
                <w:lang w:eastAsia="ko-KR"/>
              </w:rPr>
              <w:t xml:space="preserve">ority setting for </w:t>
            </w:r>
            <w:r>
              <w:rPr>
                <w:b/>
                <w:color w:val="000000" w:themeColor="text1"/>
                <w:u w:val="single"/>
              </w:rPr>
              <w:t>ape</w:t>
            </w:r>
            <w:r>
              <w:rPr>
                <w:b/>
                <w:color w:val="000000" w:themeColor="text1"/>
                <w:u w:val="single"/>
                <w:lang w:eastAsia="ko-KR"/>
              </w:rPr>
              <w:t>riodic MUSIM gaps</w:t>
            </w:r>
          </w:p>
          <w:p w14:paraId="0D5D91CA" w14:textId="77777777" w:rsidR="004D10E2" w:rsidRDefault="004D10E2" w:rsidP="004D10E2">
            <w:pPr>
              <w:rPr>
                <w:color w:val="000000" w:themeColor="text1"/>
                <w:lang w:eastAsia="ja-JP"/>
              </w:rPr>
            </w:pPr>
            <w:r>
              <w:rPr>
                <w:color w:val="000000" w:themeColor="text1"/>
                <w:lang w:eastAsia="ja-JP"/>
              </w:rPr>
              <w:t>Agreements from GTW</w:t>
            </w:r>
          </w:p>
          <w:p w14:paraId="59AE9DC4" w14:textId="77777777" w:rsidR="004D10E2" w:rsidRDefault="004D10E2" w:rsidP="004D10E2">
            <w:pPr>
              <w:pStyle w:val="ListParagraph"/>
              <w:numPr>
                <w:ilvl w:val="1"/>
                <w:numId w:val="35"/>
              </w:numPr>
              <w:overflowPunct w:val="0"/>
              <w:autoSpaceDE w:val="0"/>
              <w:autoSpaceDN w:val="0"/>
              <w:adjustRightInd w:val="0"/>
              <w:spacing w:after="120" w:line="252" w:lineRule="auto"/>
              <w:ind w:left="1656" w:firstLineChars="0"/>
              <w:rPr>
                <w:color w:val="000000" w:themeColor="text1"/>
                <w:lang w:eastAsia="ja-JP"/>
              </w:rPr>
            </w:pPr>
            <w:r>
              <w:rPr>
                <w:color w:val="000000" w:themeColor="text1"/>
              </w:rPr>
              <w:t xml:space="preserve">Option 1 </w:t>
            </w:r>
          </w:p>
          <w:p w14:paraId="1AE74890" w14:textId="77777777" w:rsidR="004D10E2" w:rsidRDefault="004D10E2" w:rsidP="004D10E2">
            <w:pPr>
              <w:pStyle w:val="ListParagraph"/>
              <w:numPr>
                <w:ilvl w:val="2"/>
                <w:numId w:val="35"/>
              </w:numPr>
              <w:overflowPunct w:val="0"/>
              <w:autoSpaceDE w:val="0"/>
              <w:autoSpaceDN w:val="0"/>
              <w:adjustRightInd w:val="0"/>
              <w:spacing w:after="120" w:line="252" w:lineRule="auto"/>
              <w:ind w:left="2376" w:firstLineChars="0"/>
              <w:rPr>
                <w:color w:val="000000" w:themeColor="text1"/>
              </w:rPr>
            </w:pPr>
            <w:r>
              <w:rPr>
                <w:color w:val="000000" w:themeColor="text1"/>
              </w:rPr>
              <w:t>The priority level of aperiodic MUSIM gap can be configured by NW A</w:t>
            </w:r>
          </w:p>
          <w:p w14:paraId="35D7866B" w14:textId="77777777" w:rsidR="004D10E2" w:rsidRDefault="004D10E2" w:rsidP="004D10E2">
            <w:pPr>
              <w:pStyle w:val="ListParagraph"/>
              <w:numPr>
                <w:ilvl w:val="2"/>
                <w:numId w:val="35"/>
              </w:numPr>
              <w:overflowPunct w:val="0"/>
              <w:autoSpaceDE w:val="0"/>
              <w:autoSpaceDN w:val="0"/>
              <w:adjustRightInd w:val="0"/>
              <w:spacing w:after="120" w:line="252" w:lineRule="auto"/>
              <w:ind w:left="2376" w:firstLineChars="0"/>
              <w:rPr>
                <w:color w:val="000000" w:themeColor="text1"/>
              </w:rPr>
            </w:pPr>
            <w:r>
              <w:rPr>
                <w:color w:val="000000" w:themeColor="text1"/>
              </w:rPr>
              <w:t xml:space="preserve">If the priority level is not configured by NW A then the aperiodic MUSIM gap by default has the highest priority level </w:t>
            </w:r>
          </w:p>
          <w:p w14:paraId="284C8300" w14:textId="77777777" w:rsidR="004D10E2" w:rsidRDefault="004D10E2" w:rsidP="004D10E2">
            <w:pPr>
              <w:pStyle w:val="ListParagraph"/>
              <w:numPr>
                <w:ilvl w:val="2"/>
                <w:numId w:val="35"/>
              </w:numPr>
              <w:overflowPunct w:val="0"/>
              <w:autoSpaceDE w:val="0"/>
              <w:autoSpaceDN w:val="0"/>
              <w:adjustRightInd w:val="0"/>
              <w:spacing w:after="120" w:line="252" w:lineRule="auto"/>
              <w:ind w:left="2376" w:firstLineChars="0"/>
              <w:rPr>
                <w:color w:val="000000" w:themeColor="text1"/>
              </w:rPr>
            </w:pPr>
            <w:r>
              <w:rPr>
                <w:color w:val="000000" w:themeColor="text1"/>
              </w:rPr>
              <w:t>The aperiodic MUSIM gap priority level can be optionally requested by UE from NW A</w:t>
            </w:r>
          </w:p>
          <w:p w14:paraId="1A4A5F75" w14:textId="77777777" w:rsidR="004D10E2" w:rsidRDefault="004D10E2" w:rsidP="004D10E2">
            <w:pPr>
              <w:pStyle w:val="ListParagraph"/>
              <w:numPr>
                <w:ilvl w:val="1"/>
                <w:numId w:val="35"/>
              </w:numPr>
              <w:overflowPunct w:val="0"/>
              <w:autoSpaceDE w:val="0"/>
              <w:autoSpaceDN w:val="0"/>
              <w:adjustRightInd w:val="0"/>
              <w:spacing w:after="120" w:line="252" w:lineRule="auto"/>
              <w:ind w:left="1656" w:firstLineChars="0"/>
              <w:rPr>
                <w:color w:val="000000" w:themeColor="text1"/>
              </w:rPr>
            </w:pPr>
            <w:r>
              <w:rPr>
                <w:color w:val="000000" w:themeColor="text1"/>
              </w:rPr>
              <w:t xml:space="preserve">Option 2 </w:t>
            </w:r>
          </w:p>
          <w:p w14:paraId="323CD7C8" w14:textId="77777777" w:rsidR="004D10E2" w:rsidRDefault="004D10E2" w:rsidP="004D10E2">
            <w:pPr>
              <w:pStyle w:val="ListParagraph"/>
              <w:numPr>
                <w:ilvl w:val="2"/>
                <w:numId w:val="35"/>
              </w:numPr>
              <w:overflowPunct w:val="0"/>
              <w:autoSpaceDE w:val="0"/>
              <w:autoSpaceDN w:val="0"/>
              <w:adjustRightInd w:val="0"/>
              <w:spacing w:after="120" w:line="252" w:lineRule="auto"/>
              <w:ind w:left="2376" w:firstLineChars="0"/>
              <w:rPr>
                <w:color w:val="000000" w:themeColor="text1"/>
              </w:rPr>
            </w:pPr>
            <w:r>
              <w:rPr>
                <w:color w:val="000000" w:themeColor="text1"/>
              </w:rPr>
              <w:t>Aperiodic MUSIM gap by default has the highest priority level.</w:t>
            </w:r>
          </w:p>
          <w:p w14:paraId="632EEA0C" w14:textId="77777777" w:rsidR="004D10E2" w:rsidRDefault="004D10E2" w:rsidP="004D10E2">
            <w:pPr>
              <w:pStyle w:val="ListParagraph"/>
              <w:numPr>
                <w:ilvl w:val="2"/>
                <w:numId w:val="35"/>
              </w:numPr>
              <w:overflowPunct w:val="0"/>
              <w:autoSpaceDE w:val="0"/>
              <w:autoSpaceDN w:val="0"/>
              <w:adjustRightInd w:val="0"/>
              <w:spacing w:after="120" w:line="252" w:lineRule="auto"/>
              <w:ind w:left="2376" w:firstLineChars="0"/>
              <w:rPr>
                <w:color w:val="000000" w:themeColor="text1"/>
              </w:rPr>
            </w:pPr>
            <w:r>
              <w:rPr>
                <w:color w:val="000000" w:themeColor="text1"/>
              </w:rPr>
              <w:t>The gap priority level is not explicitly configured by the NW</w:t>
            </w:r>
          </w:p>
          <w:p w14:paraId="2FAB26D3" w14:textId="56F66005" w:rsidR="004D10E2" w:rsidRDefault="004D10E2" w:rsidP="00B119DA"/>
        </w:tc>
      </w:tr>
    </w:tbl>
    <w:p w14:paraId="59B00ED9" w14:textId="6AA961C8" w:rsidR="004D10E2" w:rsidRPr="00CD4F18" w:rsidRDefault="00121BBB" w:rsidP="00B119DA">
      <w:pPr>
        <w:rPr>
          <w:rFonts w:eastAsiaTheme="minorEastAsia"/>
          <w:b/>
          <w:bCs/>
          <w:iCs/>
          <w:sz w:val="20"/>
          <w:szCs w:val="22"/>
        </w:rPr>
      </w:pPr>
      <w:r w:rsidRPr="00CD4F18">
        <w:rPr>
          <w:rFonts w:hint="eastAsia"/>
          <w:b/>
          <w:bCs/>
        </w:rPr>
        <w:t>Prop</w:t>
      </w:r>
      <w:r w:rsidRPr="00CD4F18">
        <w:rPr>
          <w:b/>
          <w:bCs/>
        </w:rPr>
        <w:t xml:space="preserve">osal 1: RAN2 is kindly asked to send an LS to RAN4 to clarify the follow issues for MUSIM </w:t>
      </w:r>
      <w:r w:rsidR="00097283" w:rsidRPr="00CD4F18">
        <w:rPr>
          <w:rFonts w:eastAsiaTheme="minorEastAsia"/>
          <w:b/>
          <w:bCs/>
          <w:iCs/>
          <w:sz w:val="20"/>
          <w:szCs w:val="22"/>
        </w:rPr>
        <w:t>aperiodic gap</w:t>
      </w:r>
      <w:r w:rsidR="002B0122">
        <w:rPr>
          <w:rFonts w:eastAsiaTheme="minorEastAsia"/>
          <w:b/>
          <w:bCs/>
          <w:iCs/>
          <w:sz w:val="20"/>
          <w:szCs w:val="22"/>
        </w:rPr>
        <w:t xml:space="preserve"> for</w:t>
      </w:r>
      <w:r w:rsidR="00720BA5">
        <w:rPr>
          <w:rFonts w:eastAsiaTheme="minorEastAsia"/>
          <w:b/>
          <w:bCs/>
          <w:iCs/>
          <w:sz w:val="20"/>
          <w:szCs w:val="22"/>
        </w:rPr>
        <w:t xml:space="preserve"> “priority based solution”</w:t>
      </w:r>
      <w:r w:rsidR="00097283" w:rsidRPr="00CD4F18">
        <w:rPr>
          <w:rFonts w:eastAsiaTheme="minorEastAsia"/>
          <w:b/>
          <w:bCs/>
          <w:iCs/>
          <w:sz w:val="20"/>
          <w:szCs w:val="22"/>
        </w:rPr>
        <w:t>:</w:t>
      </w:r>
    </w:p>
    <w:p w14:paraId="746AC074" w14:textId="63365B3C" w:rsidR="00CB4623" w:rsidRPr="00CD4F18" w:rsidRDefault="00CB4623" w:rsidP="006F4006">
      <w:pPr>
        <w:pStyle w:val="ListParagraph"/>
        <w:numPr>
          <w:ilvl w:val="0"/>
          <w:numId w:val="40"/>
        </w:numPr>
        <w:ind w:firstLineChars="0"/>
        <w:rPr>
          <w:rFonts w:eastAsiaTheme="minorEastAsia"/>
          <w:b/>
          <w:bCs/>
          <w:iCs/>
          <w:sz w:val="20"/>
          <w:szCs w:val="22"/>
        </w:rPr>
      </w:pPr>
      <w:r w:rsidRPr="00CD4F18">
        <w:rPr>
          <w:rFonts w:eastAsiaTheme="minorEastAsia"/>
          <w:b/>
          <w:bCs/>
          <w:iCs/>
          <w:sz w:val="20"/>
          <w:szCs w:val="22"/>
        </w:rPr>
        <w:t xml:space="preserve">Whether </w:t>
      </w:r>
      <w:r w:rsidR="002B37AA" w:rsidRPr="00CD4F18">
        <w:rPr>
          <w:rFonts w:eastAsiaTheme="minorEastAsia"/>
          <w:b/>
          <w:bCs/>
          <w:iCs/>
          <w:sz w:val="20"/>
          <w:szCs w:val="22"/>
        </w:rPr>
        <w:t xml:space="preserve">gap priority can be configured for </w:t>
      </w:r>
      <w:r w:rsidR="006F4006" w:rsidRPr="00CD4F18">
        <w:rPr>
          <w:b/>
          <w:bCs/>
        </w:rPr>
        <w:t xml:space="preserve">MUSIM </w:t>
      </w:r>
      <w:r w:rsidR="006F4006" w:rsidRPr="00CD4F18">
        <w:rPr>
          <w:rFonts w:eastAsiaTheme="minorEastAsia"/>
          <w:b/>
          <w:bCs/>
          <w:iCs/>
          <w:sz w:val="20"/>
          <w:szCs w:val="22"/>
        </w:rPr>
        <w:t>aperiodic gap</w:t>
      </w:r>
    </w:p>
    <w:p w14:paraId="375700B6" w14:textId="4E8BD710" w:rsidR="006F4006" w:rsidRDefault="006F4006" w:rsidP="006F4006">
      <w:pPr>
        <w:pStyle w:val="ListParagraph"/>
        <w:numPr>
          <w:ilvl w:val="0"/>
          <w:numId w:val="40"/>
        </w:numPr>
        <w:ind w:firstLineChars="0"/>
        <w:rPr>
          <w:rFonts w:eastAsiaTheme="minorEastAsia"/>
          <w:b/>
          <w:bCs/>
          <w:iCs/>
          <w:sz w:val="20"/>
          <w:szCs w:val="22"/>
        </w:rPr>
      </w:pPr>
      <w:r w:rsidRPr="00CD4F18">
        <w:rPr>
          <w:rFonts w:eastAsiaTheme="minorEastAsia"/>
          <w:b/>
          <w:bCs/>
          <w:iCs/>
          <w:sz w:val="20"/>
          <w:szCs w:val="22"/>
        </w:rPr>
        <w:t xml:space="preserve">Whether </w:t>
      </w:r>
      <w:r w:rsidR="00AE6632" w:rsidRPr="00CD4F18">
        <w:rPr>
          <w:rFonts w:eastAsiaTheme="minorEastAsia"/>
          <w:b/>
          <w:bCs/>
          <w:iCs/>
          <w:sz w:val="20"/>
          <w:szCs w:val="22"/>
        </w:rPr>
        <w:t xml:space="preserve">the UE is allowed to report its preferred </w:t>
      </w:r>
      <w:r w:rsidR="005E3DF5" w:rsidRPr="00CD4F18">
        <w:rPr>
          <w:rFonts w:eastAsiaTheme="minorEastAsia"/>
          <w:b/>
          <w:bCs/>
          <w:iCs/>
          <w:sz w:val="20"/>
          <w:szCs w:val="22"/>
        </w:rPr>
        <w:t xml:space="preserve">gap priority for </w:t>
      </w:r>
      <w:r w:rsidR="00B576F8" w:rsidRPr="00CD4F18">
        <w:rPr>
          <w:b/>
          <w:bCs/>
        </w:rPr>
        <w:t xml:space="preserve">MUSIM </w:t>
      </w:r>
      <w:r w:rsidR="00B576F8" w:rsidRPr="00CD4F18">
        <w:rPr>
          <w:rFonts w:eastAsiaTheme="minorEastAsia"/>
          <w:b/>
          <w:bCs/>
          <w:iCs/>
          <w:sz w:val="20"/>
          <w:szCs w:val="22"/>
        </w:rPr>
        <w:t>aperiodic gap</w:t>
      </w:r>
    </w:p>
    <w:p w14:paraId="65C66A03" w14:textId="023A7239" w:rsidR="00A2064F" w:rsidRDefault="00A2064F" w:rsidP="00A2064F">
      <w:pPr>
        <w:rPr>
          <w:rFonts w:eastAsiaTheme="minorEastAsia"/>
          <w:b/>
          <w:bCs/>
          <w:iCs/>
          <w:sz w:val="20"/>
          <w:szCs w:val="22"/>
        </w:rPr>
      </w:pPr>
    </w:p>
    <w:p w14:paraId="0BB9B403" w14:textId="77777777" w:rsidR="00A2064F" w:rsidRPr="006669F6" w:rsidRDefault="00A2064F" w:rsidP="00A2064F">
      <w:pPr>
        <w:pStyle w:val="Heading2"/>
        <w:keepLines w:val="0"/>
        <w:numPr>
          <w:ilvl w:val="1"/>
          <w:numId w:val="1"/>
        </w:numPr>
        <w:tabs>
          <w:tab w:val="clear" w:pos="1002"/>
          <w:tab w:val="num" w:pos="576"/>
        </w:tabs>
        <w:spacing w:line="240" w:lineRule="auto"/>
        <w:ind w:left="0" w:firstLine="0"/>
        <w:jc w:val="left"/>
        <w:rPr>
          <w:rFonts w:cs="Arial"/>
          <w:bCs/>
          <w:lang w:val="en-US" w:eastAsia="en-US"/>
        </w:rPr>
      </w:pPr>
      <w:r>
        <w:rPr>
          <w:rFonts w:cs="Arial"/>
          <w:bCs/>
          <w:lang w:val="en-US" w:eastAsia="en-US"/>
        </w:rPr>
        <w:t xml:space="preserve">Prohibit timer for </w:t>
      </w:r>
      <w:r w:rsidRPr="00E93D06">
        <w:t>MUSIM gap(s) priority preference</w:t>
      </w:r>
    </w:p>
    <w:p w14:paraId="173C9F58" w14:textId="3F7B8B5A" w:rsidR="00A2064F" w:rsidRDefault="0020684B" w:rsidP="00A2064F">
      <w:pPr>
        <w:rPr>
          <w:rFonts w:eastAsiaTheme="minorEastAsia"/>
          <w:iCs/>
          <w:sz w:val="20"/>
          <w:szCs w:val="22"/>
        </w:rPr>
      </w:pPr>
      <w:r w:rsidRPr="0020684B">
        <w:rPr>
          <w:rFonts w:eastAsiaTheme="minorEastAsia"/>
          <w:iCs/>
          <w:sz w:val="20"/>
          <w:szCs w:val="22"/>
        </w:rPr>
        <w:t>Accordin</w:t>
      </w:r>
      <w:r>
        <w:rPr>
          <w:rFonts w:eastAsiaTheme="minorEastAsia"/>
          <w:iCs/>
          <w:sz w:val="20"/>
          <w:szCs w:val="22"/>
        </w:rPr>
        <w:t xml:space="preserve">g to </w:t>
      </w:r>
      <w:r w:rsidR="006C2513">
        <w:rPr>
          <w:rFonts w:eastAsiaTheme="minorEastAsia"/>
          <w:iCs/>
          <w:sz w:val="20"/>
          <w:szCs w:val="22"/>
        </w:rPr>
        <w:t>3GPP TS 38.331, the reporting of the Rel-17 UE assistance information for MUSIM is controlled by a prohibit timer T346h, as quoted below:</w:t>
      </w:r>
    </w:p>
    <w:tbl>
      <w:tblPr>
        <w:tblStyle w:val="TableGrid"/>
        <w:tblW w:w="0" w:type="auto"/>
        <w:tblLook w:val="04A0" w:firstRow="1" w:lastRow="0" w:firstColumn="1" w:lastColumn="0" w:noHBand="0" w:noVBand="1"/>
      </w:tblPr>
      <w:tblGrid>
        <w:gridCol w:w="9855"/>
      </w:tblGrid>
      <w:tr w:rsidR="006C2513" w14:paraId="3DE824EB" w14:textId="77777777" w:rsidTr="006C2513">
        <w:tc>
          <w:tcPr>
            <w:tcW w:w="9855" w:type="dxa"/>
          </w:tcPr>
          <w:p w14:paraId="49F2FB23" w14:textId="77777777" w:rsidR="006C2513" w:rsidRDefault="006157EF" w:rsidP="00A2064F">
            <w:pPr>
              <w:rPr>
                <w:rFonts w:eastAsiaTheme="minorEastAsia"/>
                <w:iCs/>
                <w:sz w:val="20"/>
                <w:szCs w:val="22"/>
              </w:rPr>
            </w:pPr>
            <w:r>
              <w:rPr>
                <w:noProof/>
              </w:rPr>
              <w:drawing>
                <wp:inline distT="0" distB="0" distL="0" distR="0" wp14:anchorId="0BF7BFA8" wp14:editId="3A80490D">
                  <wp:extent cx="58197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9775" cy="180975"/>
                          </a:xfrm>
                          <a:prstGeom prst="rect">
                            <a:avLst/>
                          </a:prstGeom>
                        </pic:spPr>
                      </pic:pic>
                    </a:graphicData>
                  </a:graphic>
                </wp:inline>
              </w:drawing>
            </w:r>
          </w:p>
          <w:p w14:paraId="295F08FA" w14:textId="1CF3E5BE" w:rsidR="006157EF" w:rsidRDefault="007834BE" w:rsidP="00A2064F">
            <w:pPr>
              <w:rPr>
                <w:rFonts w:eastAsiaTheme="minorEastAsia"/>
                <w:iCs/>
                <w:sz w:val="20"/>
                <w:szCs w:val="22"/>
              </w:rPr>
            </w:pPr>
            <w:r>
              <w:rPr>
                <w:noProof/>
              </w:rPr>
              <w:drawing>
                <wp:inline distT="0" distB="0" distL="0" distR="0" wp14:anchorId="53C169A3" wp14:editId="3DFE7439">
                  <wp:extent cx="5829300" cy="1019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29300" cy="1019175"/>
                          </a:xfrm>
                          <a:prstGeom prst="rect">
                            <a:avLst/>
                          </a:prstGeom>
                        </pic:spPr>
                      </pic:pic>
                    </a:graphicData>
                  </a:graphic>
                </wp:inline>
              </w:drawing>
            </w:r>
          </w:p>
        </w:tc>
      </w:tr>
    </w:tbl>
    <w:p w14:paraId="019DD949" w14:textId="40C7D782" w:rsidR="006C2513" w:rsidRDefault="00C61CA9" w:rsidP="00A2064F">
      <w:pPr>
        <w:rPr>
          <w:rFonts w:eastAsiaTheme="minorEastAsia"/>
          <w:iCs/>
          <w:sz w:val="20"/>
          <w:szCs w:val="22"/>
        </w:rPr>
      </w:pPr>
      <w:r>
        <w:rPr>
          <w:rFonts w:eastAsiaTheme="minorEastAsia"/>
          <w:iCs/>
          <w:sz w:val="20"/>
          <w:szCs w:val="22"/>
        </w:rPr>
        <w:t xml:space="preserve">According to the running RRC CR [1] for </w:t>
      </w:r>
      <w:r>
        <w:rPr>
          <w:rFonts w:eastAsiaTheme="minorEastAsia" w:hint="eastAsia"/>
          <w:iCs/>
          <w:sz w:val="20"/>
          <w:szCs w:val="22"/>
        </w:rPr>
        <w:t>Rel</w:t>
      </w:r>
      <w:r>
        <w:rPr>
          <w:rFonts w:eastAsiaTheme="minorEastAsia"/>
          <w:iCs/>
          <w:sz w:val="20"/>
          <w:szCs w:val="22"/>
        </w:rPr>
        <w:t xml:space="preserve">-18 MUSIM as quoted below, the MUSIM gap priority can only be reported when the </w:t>
      </w:r>
      <w:r w:rsidR="001C7EE1">
        <w:rPr>
          <w:rFonts w:eastAsiaTheme="minorEastAsia"/>
          <w:iCs/>
          <w:sz w:val="20"/>
          <w:szCs w:val="22"/>
        </w:rPr>
        <w:t>Rel-17</w:t>
      </w:r>
      <w:r w:rsidR="00A76C02">
        <w:rPr>
          <w:rFonts w:eastAsiaTheme="minorEastAsia"/>
          <w:iCs/>
          <w:sz w:val="20"/>
          <w:szCs w:val="22"/>
        </w:rPr>
        <w:t xml:space="preserve"> </w:t>
      </w:r>
      <w:r w:rsidR="00A76C02">
        <w:rPr>
          <w:i/>
        </w:rPr>
        <w:t>musim-GapPreferenceList-r17</w:t>
      </w:r>
      <w:r w:rsidR="001C7EE1">
        <w:rPr>
          <w:rFonts w:eastAsiaTheme="minorEastAsia"/>
          <w:iCs/>
          <w:sz w:val="20"/>
          <w:szCs w:val="22"/>
        </w:rPr>
        <w:t xml:space="preserve"> </w:t>
      </w:r>
      <w:r w:rsidR="00A76C02">
        <w:rPr>
          <w:rFonts w:eastAsiaTheme="minorEastAsia"/>
          <w:iCs/>
          <w:sz w:val="20"/>
          <w:szCs w:val="22"/>
        </w:rPr>
        <w:t>is also reported.</w:t>
      </w:r>
    </w:p>
    <w:tbl>
      <w:tblPr>
        <w:tblStyle w:val="TableGrid"/>
        <w:tblW w:w="0" w:type="auto"/>
        <w:tblLook w:val="04A0" w:firstRow="1" w:lastRow="0" w:firstColumn="1" w:lastColumn="0" w:noHBand="0" w:noVBand="1"/>
      </w:tblPr>
      <w:tblGrid>
        <w:gridCol w:w="9855"/>
      </w:tblGrid>
      <w:tr w:rsidR="00C61CA9" w14:paraId="7BC686A7" w14:textId="77777777" w:rsidTr="00C61CA9">
        <w:tc>
          <w:tcPr>
            <w:tcW w:w="9855" w:type="dxa"/>
          </w:tcPr>
          <w:p w14:paraId="137B49AF" w14:textId="326CFA20" w:rsidR="00C61CA9" w:rsidRDefault="00C61CA9" w:rsidP="00A2064F">
            <w:pPr>
              <w:rPr>
                <w:rFonts w:eastAsiaTheme="minorEastAsia"/>
                <w:iCs/>
                <w:sz w:val="20"/>
                <w:szCs w:val="22"/>
              </w:rPr>
            </w:pPr>
            <w:r>
              <w:rPr>
                <w:noProof/>
              </w:rPr>
              <w:lastRenderedPageBreak/>
              <w:drawing>
                <wp:inline distT="0" distB="0" distL="0" distR="0" wp14:anchorId="19C4615D" wp14:editId="1DD7E80E">
                  <wp:extent cx="6120765" cy="40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06400"/>
                          </a:xfrm>
                          <a:prstGeom prst="rect">
                            <a:avLst/>
                          </a:prstGeom>
                        </pic:spPr>
                      </pic:pic>
                    </a:graphicData>
                  </a:graphic>
                </wp:inline>
              </w:drawing>
            </w:r>
          </w:p>
        </w:tc>
      </w:tr>
    </w:tbl>
    <w:p w14:paraId="2000C1F8" w14:textId="4132A9B8" w:rsidR="00C61CA9" w:rsidRDefault="00513092" w:rsidP="00A2064F">
      <w:r>
        <w:rPr>
          <w:rFonts w:eastAsiaTheme="minorEastAsia"/>
          <w:iCs/>
          <w:sz w:val="20"/>
          <w:szCs w:val="22"/>
        </w:rPr>
        <w:t xml:space="preserve">Thus, we think that the Rel-17 </w:t>
      </w:r>
      <w:r w:rsidR="003972D0">
        <w:rPr>
          <w:rFonts w:eastAsiaTheme="minorEastAsia"/>
          <w:iCs/>
          <w:sz w:val="20"/>
          <w:szCs w:val="22"/>
        </w:rPr>
        <w:t xml:space="preserve">T346h should be reused for </w:t>
      </w:r>
      <w:r w:rsidR="00BD41FD">
        <w:rPr>
          <w:rFonts w:eastAsiaTheme="minorEastAsia"/>
          <w:iCs/>
          <w:sz w:val="20"/>
          <w:szCs w:val="22"/>
        </w:rPr>
        <w:t xml:space="preserve">controlling the </w:t>
      </w:r>
      <w:r w:rsidR="00E97858">
        <w:rPr>
          <w:rFonts w:eastAsiaTheme="minorEastAsia"/>
          <w:iCs/>
          <w:sz w:val="20"/>
          <w:szCs w:val="22"/>
        </w:rPr>
        <w:t xml:space="preserve">reporting of the </w:t>
      </w:r>
      <w:r w:rsidR="005248FC">
        <w:rPr>
          <w:rFonts w:eastAsiaTheme="minorEastAsia" w:hint="eastAsia"/>
          <w:iCs/>
          <w:sz w:val="20"/>
          <w:szCs w:val="22"/>
        </w:rPr>
        <w:t>Re</w:t>
      </w:r>
      <w:r w:rsidR="005248FC">
        <w:rPr>
          <w:rFonts w:eastAsiaTheme="minorEastAsia"/>
          <w:iCs/>
          <w:sz w:val="20"/>
          <w:szCs w:val="22"/>
        </w:rPr>
        <w:t xml:space="preserve">l-18 </w:t>
      </w:r>
      <w:r w:rsidR="005248FC" w:rsidRPr="00E93D06">
        <w:t>MUSIM gap(s) priority preference</w:t>
      </w:r>
      <w:r w:rsidR="005248FC">
        <w:t>.</w:t>
      </w:r>
    </w:p>
    <w:p w14:paraId="4FA5DE1F" w14:textId="175C0210" w:rsidR="008E75B6" w:rsidRPr="00B97076" w:rsidRDefault="008E75B6" w:rsidP="00A2064F">
      <w:pPr>
        <w:rPr>
          <w:rFonts w:eastAsiaTheme="minorEastAsia"/>
          <w:b/>
          <w:bCs/>
          <w:iCs/>
          <w:sz w:val="20"/>
          <w:szCs w:val="22"/>
        </w:rPr>
      </w:pPr>
      <w:r w:rsidRPr="00B97076">
        <w:rPr>
          <w:b/>
          <w:bCs/>
        </w:rPr>
        <w:t xml:space="preserve">Proposal 2: T346h is reused for prohibiting the </w:t>
      </w:r>
      <w:r w:rsidR="006630BD" w:rsidRPr="00B97076">
        <w:rPr>
          <w:b/>
          <w:bCs/>
        </w:rPr>
        <w:t>MUSIM gap priority preference reporting</w:t>
      </w:r>
      <w:r w:rsidR="002D14ED" w:rsidRPr="00B97076">
        <w:rPr>
          <w:b/>
          <w:bCs/>
        </w:rPr>
        <w:t>.</w:t>
      </w:r>
    </w:p>
    <w:p w14:paraId="682E644C" w14:textId="54FFB8F4" w:rsidR="00B119DA" w:rsidRDefault="00B119DA" w:rsidP="00B119DA"/>
    <w:p w14:paraId="122BD75A" w14:textId="5A0E599C" w:rsidR="00402C3A" w:rsidRPr="006669F6" w:rsidRDefault="00042550" w:rsidP="00402C3A">
      <w:pPr>
        <w:pStyle w:val="Heading2"/>
        <w:keepLines w:val="0"/>
        <w:numPr>
          <w:ilvl w:val="1"/>
          <w:numId w:val="1"/>
        </w:numPr>
        <w:tabs>
          <w:tab w:val="clear" w:pos="1002"/>
          <w:tab w:val="num" w:pos="576"/>
        </w:tabs>
        <w:spacing w:line="240" w:lineRule="auto"/>
        <w:ind w:left="0" w:firstLine="0"/>
        <w:jc w:val="left"/>
        <w:rPr>
          <w:rFonts w:cs="Arial"/>
          <w:bCs/>
          <w:lang w:val="en-US" w:eastAsia="en-US"/>
        </w:rPr>
      </w:pPr>
      <w:r w:rsidRPr="00042550">
        <w:rPr>
          <w:rFonts w:cs="Arial"/>
          <w:bCs/>
          <w:lang w:val="en-US" w:eastAsia="en-US"/>
        </w:rPr>
        <w:t>“keep solution”</w:t>
      </w:r>
      <w:r>
        <w:rPr>
          <w:rFonts w:cs="Arial"/>
          <w:bCs/>
          <w:lang w:val="en-US" w:eastAsia="en-US"/>
        </w:rPr>
        <w:t xml:space="preserve"> for </w:t>
      </w:r>
      <w:r w:rsidR="00ED1326">
        <w:rPr>
          <w:rFonts w:cs="Arial"/>
          <w:bCs/>
          <w:lang w:val="en-US" w:eastAsia="en-US"/>
        </w:rPr>
        <w:t>MUSIM gap collision handling</w:t>
      </w:r>
    </w:p>
    <w:p w14:paraId="30EAD10C" w14:textId="1CCC358B" w:rsidR="00662C14" w:rsidRDefault="001D71D1" w:rsidP="00662C14">
      <w:pPr>
        <w:keepNext/>
        <w:jc w:val="center"/>
      </w:pPr>
      <w:r w:rsidRPr="001D71D1">
        <w:rPr>
          <w:noProof/>
        </w:rPr>
        <w:drawing>
          <wp:inline distT="0" distB="0" distL="0" distR="0" wp14:anchorId="1FFAD11F" wp14:editId="7A6BE86A">
            <wp:extent cx="2734310" cy="16217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4310" cy="1621790"/>
                    </a:xfrm>
                    <a:prstGeom prst="rect">
                      <a:avLst/>
                    </a:prstGeom>
                    <a:noFill/>
                    <a:ln>
                      <a:noFill/>
                    </a:ln>
                  </pic:spPr>
                </pic:pic>
              </a:graphicData>
            </a:graphic>
          </wp:inline>
        </w:drawing>
      </w:r>
      <w:r w:rsidRPr="001D71D1">
        <w:t xml:space="preserve"> </w:t>
      </w:r>
      <w:r w:rsidR="000929E4" w:rsidRPr="000929E4">
        <w:t xml:space="preserve"> </w:t>
      </w:r>
    </w:p>
    <w:p w14:paraId="3766B535" w14:textId="22CEB1FE" w:rsidR="005B62F4" w:rsidRDefault="00662C14" w:rsidP="005B62F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Procedure of "keep solution"</w:t>
      </w:r>
    </w:p>
    <w:p w14:paraId="3C5F4DE5" w14:textId="0D3E35ED" w:rsidR="001A7DEF" w:rsidRDefault="001A7DEF" w:rsidP="00B119DA">
      <w:r>
        <w:t>According to the RAN4 LS [2], the “keep solution”</w:t>
      </w:r>
      <w:r w:rsidR="00EF6707">
        <w:t xml:space="preserve"> for MUSIM gap</w:t>
      </w:r>
      <w:r>
        <w:t xml:space="preserve"> would include the following steps</w:t>
      </w:r>
      <w:r w:rsidR="00A644C6">
        <w:t xml:space="preserve"> (as also illustrated in Figure 1)</w:t>
      </w:r>
      <w:r>
        <w:t>:</w:t>
      </w:r>
    </w:p>
    <w:p w14:paraId="143D1569" w14:textId="38197976" w:rsidR="001A7DEF" w:rsidRDefault="001A7DEF" w:rsidP="001A7DEF">
      <w:pPr>
        <w:pStyle w:val="ListParagraph"/>
        <w:numPr>
          <w:ilvl w:val="0"/>
          <w:numId w:val="42"/>
        </w:numPr>
        <w:ind w:firstLineChars="0"/>
      </w:pPr>
      <w:r>
        <w:t xml:space="preserve">Step 1: </w:t>
      </w:r>
      <w:r w:rsidR="00741C86">
        <w:t xml:space="preserve">The </w:t>
      </w:r>
      <w:r>
        <w:t xml:space="preserve">gNB configures whether the </w:t>
      </w:r>
      <w:r w:rsidR="00EF6707">
        <w:t>UE is allowed to report the request of “keep solution”</w:t>
      </w:r>
      <w:r w:rsidR="00265F3E">
        <w:t>.</w:t>
      </w:r>
    </w:p>
    <w:p w14:paraId="04412212" w14:textId="42A2A9FB" w:rsidR="00C017D9" w:rsidRDefault="00C017D9" w:rsidP="001A7DEF">
      <w:pPr>
        <w:pStyle w:val="ListParagraph"/>
        <w:numPr>
          <w:ilvl w:val="0"/>
          <w:numId w:val="42"/>
        </w:numPr>
        <w:ind w:firstLineChars="0"/>
      </w:pPr>
      <w:r>
        <w:t xml:space="preserve">Step 2: If </w:t>
      </w:r>
      <w:r w:rsidR="006777DD">
        <w:t xml:space="preserve">the UE is allowed to report the request of “keep solution”, the UE may report </w:t>
      </w:r>
      <w:r w:rsidR="00573F85">
        <w:t xml:space="preserve">the </w:t>
      </w:r>
      <w:r w:rsidR="006777DD">
        <w:t>indication of request</w:t>
      </w:r>
      <w:r w:rsidR="00B84E03">
        <w:t>ing the “keep solution”</w:t>
      </w:r>
      <w:r w:rsidR="00DF3859">
        <w:t xml:space="preserve"> for all MUSIM gaps</w:t>
      </w:r>
      <w:r w:rsidR="00B84E03">
        <w:t>.</w:t>
      </w:r>
    </w:p>
    <w:p w14:paraId="2DDA032A" w14:textId="59ADCFC9" w:rsidR="002C1E3F" w:rsidRDefault="002C1E3F" w:rsidP="001A7DEF">
      <w:pPr>
        <w:pStyle w:val="ListParagraph"/>
        <w:numPr>
          <w:ilvl w:val="0"/>
          <w:numId w:val="42"/>
        </w:numPr>
        <w:ind w:firstLineChars="0"/>
      </w:pPr>
      <w:r>
        <w:t xml:space="preserve">Step 3: </w:t>
      </w:r>
      <w:r w:rsidR="00C73F7D">
        <w:t>If “keep solution” is enabled</w:t>
      </w:r>
      <w:r w:rsidR="008967B6">
        <w:t xml:space="preserve">, </w:t>
      </w:r>
      <w:r w:rsidR="00E92AC1">
        <w:t>the UE keeps all colliding MUSIM gaps irrespective of the priority of the MUSIM gaps</w:t>
      </w:r>
      <w:r w:rsidR="0074752D">
        <w:t xml:space="preserve">. </w:t>
      </w:r>
    </w:p>
    <w:p w14:paraId="4417A985" w14:textId="42A096D6" w:rsidR="001A7DEF" w:rsidRDefault="004B65EA" w:rsidP="00B119DA">
      <w:r>
        <w:rPr>
          <w:rFonts w:hint="eastAsia"/>
        </w:rPr>
        <w:t>Regar</w:t>
      </w:r>
      <w:r>
        <w:t>ding the corresponding RAN2 specification impacts, we think that the 1 bit on/off configuration</w:t>
      </w:r>
      <w:r w:rsidR="00A37467">
        <w:t xml:space="preserve"> in </w:t>
      </w:r>
      <w:r w:rsidR="00A37467" w:rsidRPr="00B37A3C">
        <w:rPr>
          <w:i/>
          <w:iCs/>
        </w:rPr>
        <w:t>otherConfig</w:t>
      </w:r>
      <w:r>
        <w:t xml:space="preserve"> can be provided from the gNB to the UE in </w:t>
      </w:r>
      <w:r>
        <w:rPr>
          <w:rFonts w:hint="eastAsia"/>
        </w:rPr>
        <w:t>Ste</w:t>
      </w:r>
      <w:r>
        <w:t xml:space="preserve">p 1 to allow the UE reporting for </w:t>
      </w:r>
      <w:r w:rsidR="001E1CBC">
        <w:t>the request of “keep solution”.</w:t>
      </w:r>
    </w:p>
    <w:p w14:paraId="25C77439" w14:textId="51A3BF4E" w:rsidR="00865A5F" w:rsidRPr="000279B8" w:rsidRDefault="00865A5F" w:rsidP="00B119DA">
      <w:pPr>
        <w:rPr>
          <w:b/>
          <w:bCs/>
        </w:rPr>
      </w:pPr>
      <w:r w:rsidRPr="000279B8">
        <w:rPr>
          <w:b/>
          <w:bCs/>
        </w:rPr>
        <w:t xml:space="preserve">Proposal </w:t>
      </w:r>
      <w:r w:rsidR="009E7E01">
        <w:rPr>
          <w:b/>
          <w:bCs/>
        </w:rPr>
        <w:t>3</w:t>
      </w:r>
      <w:r w:rsidRPr="000279B8">
        <w:rPr>
          <w:b/>
          <w:bCs/>
        </w:rPr>
        <w:t xml:space="preserve">: </w:t>
      </w:r>
      <w:r w:rsidR="005661A0" w:rsidRPr="000279B8">
        <w:rPr>
          <w:b/>
          <w:bCs/>
        </w:rPr>
        <w:t>The gNB can configure</w:t>
      </w:r>
      <w:r w:rsidR="000279B8">
        <w:rPr>
          <w:b/>
          <w:bCs/>
        </w:rPr>
        <w:t xml:space="preserve"> (</w:t>
      </w:r>
      <w:r w:rsidR="008A748E">
        <w:rPr>
          <w:b/>
          <w:bCs/>
        </w:rPr>
        <w:t>i.e.</w:t>
      </w:r>
      <w:r w:rsidR="000279B8">
        <w:rPr>
          <w:b/>
          <w:bCs/>
        </w:rPr>
        <w:t xml:space="preserve"> 1 bit in </w:t>
      </w:r>
      <w:r w:rsidR="000279B8" w:rsidRPr="009E2469">
        <w:rPr>
          <w:b/>
          <w:bCs/>
          <w:i/>
          <w:iCs/>
        </w:rPr>
        <w:t>otherConfig</w:t>
      </w:r>
      <w:r w:rsidR="000279B8">
        <w:rPr>
          <w:b/>
          <w:bCs/>
        </w:rPr>
        <w:t>)</w:t>
      </w:r>
      <w:r w:rsidR="005661A0" w:rsidRPr="000279B8">
        <w:rPr>
          <w:b/>
          <w:bCs/>
        </w:rPr>
        <w:t xml:space="preserve"> </w:t>
      </w:r>
      <w:r w:rsidR="00922D50" w:rsidRPr="000279B8">
        <w:rPr>
          <w:b/>
          <w:bCs/>
        </w:rPr>
        <w:t>whether the UE is allowed to report the request of “keep solution”.</w:t>
      </w:r>
    </w:p>
    <w:p w14:paraId="59579C74" w14:textId="11E0F88D" w:rsidR="001A7DEF" w:rsidRDefault="0042388B" w:rsidP="00B119DA">
      <w:r>
        <w:t xml:space="preserve">In </w:t>
      </w:r>
      <w:r>
        <w:rPr>
          <w:rFonts w:hint="eastAsia"/>
        </w:rPr>
        <w:t>Step</w:t>
      </w:r>
      <w:r>
        <w:t xml:space="preserve"> 2, we think that the UE should be allowed to request to enable or disable “keep solution”</w:t>
      </w:r>
      <w:r w:rsidR="009B38C0">
        <w:t xml:space="preserve">, since the UE’s preference on the </w:t>
      </w:r>
      <w:r w:rsidR="004813C7">
        <w:t xml:space="preserve">MUSIM </w:t>
      </w:r>
      <w:r w:rsidR="009B38C0">
        <w:t>gap handling</w:t>
      </w:r>
      <w:r w:rsidR="00E30C60">
        <w:t xml:space="preserve"> (i.e. preference on “</w:t>
      </w:r>
      <w:r w:rsidR="00E30C60" w:rsidRPr="0031582C">
        <w:rPr>
          <w:color w:val="000000" w:themeColor="text1"/>
          <w:sz w:val="20"/>
          <w:szCs w:val="22"/>
        </w:rPr>
        <w:t>Priority based solution</w:t>
      </w:r>
      <w:r w:rsidR="00E30C60">
        <w:t xml:space="preserve">” or </w:t>
      </w:r>
      <w:r w:rsidR="00CD302A">
        <w:t>“</w:t>
      </w:r>
      <w:r w:rsidR="00CD302A" w:rsidRPr="0031582C">
        <w:rPr>
          <w:color w:val="000000" w:themeColor="text1"/>
          <w:sz w:val="20"/>
          <w:szCs w:val="22"/>
        </w:rPr>
        <w:t>“Keep” solution</w:t>
      </w:r>
      <w:r w:rsidR="00CD302A">
        <w:t>”</w:t>
      </w:r>
      <w:r w:rsidR="00E30C60">
        <w:t>)</w:t>
      </w:r>
      <w:r w:rsidR="009B38C0">
        <w:t xml:space="preserve"> could </w:t>
      </w:r>
      <w:r w:rsidR="00C24AA8">
        <w:t>change</w:t>
      </w:r>
      <w:r w:rsidR="009B38C0">
        <w:t xml:space="preserve"> when the </w:t>
      </w:r>
      <w:r w:rsidR="004813C7">
        <w:t xml:space="preserve">ongoing </w:t>
      </w:r>
      <w:r w:rsidR="009B38C0">
        <w:t>service change</w:t>
      </w:r>
      <w:r w:rsidR="004813C7">
        <w:t>s</w:t>
      </w:r>
      <w:r w:rsidR="009B38C0">
        <w:t xml:space="preserve"> in </w:t>
      </w:r>
      <w:r w:rsidR="004813C7">
        <w:t>the</w:t>
      </w:r>
      <w:r w:rsidR="009B38C0">
        <w:t xml:space="preserve"> SIM</w:t>
      </w:r>
      <w:r w:rsidR="00E97668">
        <w:t>-A</w:t>
      </w:r>
      <w:r w:rsidR="009B38C0">
        <w:t>.</w:t>
      </w:r>
      <w:r w:rsidR="003A3DF0">
        <w:t xml:space="preserve"> </w:t>
      </w:r>
      <w:r w:rsidR="009E6015">
        <w:t>T</w:t>
      </w:r>
      <w:r w:rsidR="003A3DF0">
        <w:t>he UE request</w:t>
      </w:r>
      <w:r w:rsidR="009E6015">
        <w:t xml:space="preserve">ing </w:t>
      </w:r>
      <w:r w:rsidR="00EC2E11">
        <w:t>signalling</w:t>
      </w:r>
      <w:r w:rsidR="003A3DF0">
        <w:t xml:space="preserve"> for </w:t>
      </w:r>
      <w:r w:rsidR="004813C7">
        <w:t xml:space="preserve">enabling or disabling “keep solution” </w:t>
      </w:r>
      <w:r w:rsidR="009E6015">
        <w:t>can be included in UAI.</w:t>
      </w:r>
      <w:r w:rsidR="001D71D1">
        <w:t xml:space="preserve"> For example, </w:t>
      </w:r>
      <w:r w:rsidR="005E1B74">
        <w:t>the reporting of</w:t>
      </w:r>
      <w:r w:rsidR="001D71D1">
        <w:t xml:space="preserve"> </w:t>
      </w:r>
      <w:r w:rsidR="005E1B74" w:rsidRPr="005E1B74">
        <w:rPr>
          <w:i/>
          <w:iCs/>
        </w:rPr>
        <w:t>keepMUSIM-Gap-Request</w:t>
      </w:r>
      <w:r w:rsidR="005E1B74">
        <w:t xml:space="preserve"> </w:t>
      </w:r>
      <w:r w:rsidR="00FE3C8D">
        <w:t xml:space="preserve">can mean that the UE requests the configuration of </w:t>
      </w:r>
      <w:r w:rsidR="00A42A9A">
        <w:t xml:space="preserve">“keep solution”. </w:t>
      </w:r>
      <w:r w:rsidR="00A42A9A">
        <w:rPr>
          <w:rFonts w:hint="eastAsia"/>
        </w:rPr>
        <w:t>The</w:t>
      </w:r>
      <w:r w:rsidR="00A42A9A">
        <w:t xml:space="preserve"> absen</w:t>
      </w:r>
      <w:r w:rsidR="005807A7">
        <w:t>ce</w:t>
      </w:r>
      <w:r w:rsidR="00A42A9A">
        <w:t xml:space="preserve"> of</w:t>
      </w:r>
      <w:r w:rsidR="005807A7">
        <w:t xml:space="preserve"> </w:t>
      </w:r>
      <w:r w:rsidR="005807A7" w:rsidRPr="005E1B74">
        <w:rPr>
          <w:i/>
          <w:iCs/>
        </w:rPr>
        <w:t>keepMUSIM-Gap-Request</w:t>
      </w:r>
      <w:r w:rsidR="005807A7">
        <w:t xml:space="preserve"> in UAI can mean that the UE does not request the configuration of </w:t>
      </w:r>
      <w:r w:rsidR="00907A72">
        <w:t>“keep solution”</w:t>
      </w:r>
      <w:r w:rsidR="00772323">
        <w:t xml:space="preserve"> any more</w:t>
      </w:r>
      <w:r w:rsidR="00907A72">
        <w:t>.</w:t>
      </w:r>
    </w:p>
    <w:p w14:paraId="0B69926D" w14:textId="19B19D10" w:rsidR="005F576D" w:rsidRPr="009C62CD" w:rsidRDefault="005F576D" w:rsidP="00B119DA">
      <w:pPr>
        <w:rPr>
          <w:b/>
          <w:bCs/>
        </w:rPr>
      </w:pPr>
      <w:r w:rsidRPr="009C62CD">
        <w:rPr>
          <w:b/>
          <w:bCs/>
        </w:rPr>
        <w:t xml:space="preserve">Proposal </w:t>
      </w:r>
      <w:r w:rsidR="003708A8">
        <w:rPr>
          <w:b/>
          <w:bCs/>
        </w:rPr>
        <w:t>4</w:t>
      </w:r>
      <w:r w:rsidR="00854E6F" w:rsidRPr="009C62CD">
        <w:rPr>
          <w:b/>
          <w:bCs/>
        </w:rPr>
        <w:t>:</w:t>
      </w:r>
      <w:r w:rsidR="00C66DBE" w:rsidRPr="009C62CD">
        <w:rPr>
          <w:b/>
          <w:bCs/>
        </w:rPr>
        <w:t xml:space="preserve"> The UE can </w:t>
      </w:r>
      <w:r w:rsidR="002D762B" w:rsidRPr="009C62CD">
        <w:rPr>
          <w:b/>
          <w:bCs/>
        </w:rPr>
        <w:t>request</w:t>
      </w:r>
      <w:r w:rsidR="00DB4A93" w:rsidRPr="009C62CD">
        <w:rPr>
          <w:b/>
          <w:bCs/>
        </w:rPr>
        <w:t xml:space="preserve"> </w:t>
      </w:r>
      <w:r w:rsidR="00900DF3" w:rsidRPr="009C62CD">
        <w:rPr>
          <w:b/>
          <w:bCs/>
        </w:rPr>
        <w:t xml:space="preserve">“keep solution” </w:t>
      </w:r>
      <w:r w:rsidR="008B52D0">
        <w:rPr>
          <w:b/>
          <w:bCs/>
        </w:rPr>
        <w:t xml:space="preserve">for all MUSIM gaps </w:t>
      </w:r>
      <w:r w:rsidR="00900DF3" w:rsidRPr="009C62CD">
        <w:rPr>
          <w:b/>
          <w:bCs/>
        </w:rPr>
        <w:t>in UAI.</w:t>
      </w:r>
    </w:p>
    <w:p w14:paraId="2815BFCD" w14:textId="28FD5C35" w:rsidR="00854E6F" w:rsidRDefault="005626E1" w:rsidP="00B119DA">
      <w:r>
        <w:t xml:space="preserve">In Step 3, the gNB can provide 1 bit configuration to enable </w:t>
      </w:r>
      <w:r w:rsidR="00040D0E">
        <w:t>the “keep solution” for all MUSIM gaps configured for the UE.</w:t>
      </w:r>
    </w:p>
    <w:p w14:paraId="1AC7256A" w14:textId="26519B0A" w:rsidR="00FD6E63" w:rsidRPr="00076C61" w:rsidRDefault="00FD6E63" w:rsidP="00B119DA">
      <w:pPr>
        <w:rPr>
          <w:b/>
          <w:bCs/>
        </w:rPr>
      </w:pPr>
      <w:r w:rsidRPr="00076C61">
        <w:rPr>
          <w:b/>
          <w:bCs/>
        </w:rPr>
        <w:t xml:space="preserve">Proposal 3: </w:t>
      </w:r>
      <w:r w:rsidR="00564467" w:rsidRPr="00076C61">
        <w:rPr>
          <w:b/>
          <w:bCs/>
        </w:rPr>
        <w:t xml:space="preserve">The gNB can configure whether </w:t>
      </w:r>
      <w:r w:rsidR="00961AF6" w:rsidRPr="00076C61">
        <w:rPr>
          <w:b/>
          <w:bCs/>
        </w:rPr>
        <w:t>“keep solution”</w:t>
      </w:r>
      <w:r w:rsidR="00076C61">
        <w:rPr>
          <w:b/>
          <w:bCs/>
        </w:rPr>
        <w:t xml:space="preserve"> (</w:t>
      </w:r>
      <w:r w:rsidR="002C25D2">
        <w:rPr>
          <w:b/>
          <w:bCs/>
        </w:rPr>
        <w:t>i.e.</w:t>
      </w:r>
      <w:r w:rsidR="00076C61">
        <w:rPr>
          <w:b/>
          <w:bCs/>
        </w:rPr>
        <w:t xml:space="preserve"> 1 bit</w:t>
      </w:r>
      <w:r w:rsidR="00737CD3">
        <w:rPr>
          <w:b/>
          <w:bCs/>
        </w:rPr>
        <w:t xml:space="preserve"> in </w:t>
      </w:r>
      <w:r w:rsidR="00737CD3" w:rsidRPr="00EA2347">
        <w:rPr>
          <w:b/>
          <w:bCs/>
          <w:i/>
          <w:iCs/>
        </w:rPr>
        <w:t>RRCReconfiguration</w:t>
      </w:r>
      <w:r w:rsidR="00076C61">
        <w:rPr>
          <w:b/>
          <w:bCs/>
        </w:rPr>
        <w:t>)</w:t>
      </w:r>
      <w:r w:rsidR="00961AF6" w:rsidRPr="00076C61">
        <w:rPr>
          <w:b/>
          <w:bCs/>
        </w:rPr>
        <w:t xml:space="preserve"> is enabled for all MUSIM gaps.</w:t>
      </w:r>
    </w:p>
    <w:p w14:paraId="46A4FC2A" w14:textId="14A52A51" w:rsidR="001645E3" w:rsidRPr="00C82FD4" w:rsidRDefault="00C82FD4" w:rsidP="00067A70">
      <w:pPr>
        <w:rPr>
          <w:lang w:eastAsia="ko-KR"/>
        </w:rPr>
      </w:pPr>
      <w:r w:rsidRPr="00C82FD4">
        <w:rPr>
          <w:lang w:eastAsia="ko-KR"/>
        </w:rPr>
        <w:lastRenderedPageBreak/>
        <w:t>Regar</w:t>
      </w:r>
      <w:r>
        <w:rPr>
          <w:lang w:eastAsia="ko-KR"/>
        </w:rPr>
        <w:t xml:space="preserve">ding the detailed UE behaviours on the MUSIM gap handling of the </w:t>
      </w:r>
      <w:r>
        <w:t>“</w:t>
      </w:r>
      <w:r w:rsidRPr="0031582C">
        <w:rPr>
          <w:color w:val="000000" w:themeColor="text1"/>
          <w:sz w:val="20"/>
          <w:szCs w:val="22"/>
        </w:rPr>
        <w:t>Priority based solution</w:t>
      </w:r>
      <w:r>
        <w:t>” or the “</w:t>
      </w:r>
      <w:r w:rsidRPr="0031582C">
        <w:rPr>
          <w:color w:val="000000" w:themeColor="text1"/>
          <w:sz w:val="20"/>
          <w:szCs w:val="22"/>
        </w:rPr>
        <w:t>“Keep” solution</w:t>
      </w:r>
      <w:r>
        <w:t>”, we think that those UE behaviours can be captured in the RAN4 specification of 3GPP TS</w:t>
      </w:r>
      <w:r w:rsidR="00F06E39">
        <w:t xml:space="preserve"> </w:t>
      </w:r>
      <w:r>
        <w:t>38.133</w:t>
      </w:r>
      <w:r w:rsidR="008F229D">
        <w:t xml:space="preserve"> [4]</w:t>
      </w:r>
      <w:r w:rsidR="00BC18B9">
        <w:t>, as Rel-17.</w:t>
      </w:r>
    </w:p>
    <w:p w14:paraId="29FED1DF" w14:textId="77777777" w:rsidR="00C82FD4" w:rsidRPr="00897BBF" w:rsidRDefault="00C82FD4" w:rsidP="00067A70">
      <w:pPr>
        <w:rPr>
          <w:b/>
          <w:bCs/>
          <w:lang w:eastAsia="ko-KR"/>
        </w:rPr>
      </w:pPr>
    </w:p>
    <w:p w14:paraId="1662BD9E" w14:textId="77777777" w:rsidR="00DA44DE" w:rsidRDefault="00DA44DE" w:rsidP="00DA44DE">
      <w:pPr>
        <w:pStyle w:val="Heading1"/>
        <w:jc w:val="left"/>
      </w:pPr>
      <w:r>
        <w:t>Conclusions</w:t>
      </w:r>
    </w:p>
    <w:p w14:paraId="3E19A263" w14:textId="4FD2ED7D"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9C1671">
        <w:t>s</w:t>
      </w:r>
      <w:r w:rsidR="00C274D6">
        <w:t>:</w:t>
      </w:r>
    </w:p>
    <w:p w14:paraId="53F1445B" w14:textId="77777777" w:rsidR="003E01E7" w:rsidRPr="00CD4F18" w:rsidRDefault="003E01E7" w:rsidP="003E01E7">
      <w:pPr>
        <w:rPr>
          <w:rFonts w:eastAsiaTheme="minorEastAsia"/>
          <w:b/>
          <w:bCs/>
          <w:iCs/>
          <w:sz w:val="20"/>
          <w:szCs w:val="22"/>
        </w:rPr>
      </w:pPr>
      <w:r w:rsidRPr="00CD4F18">
        <w:rPr>
          <w:rFonts w:hint="eastAsia"/>
          <w:b/>
          <w:bCs/>
        </w:rPr>
        <w:t>Prop</w:t>
      </w:r>
      <w:r w:rsidRPr="00CD4F18">
        <w:rPr>
          <w:b/>
          <w:bCs/>
        </w:rPr>
        <w:t xml:space="preserve">osal 1: RAN2 is kindly asked to send an LS to RAN4 to clarify the follow issues for MUSIM </w:t>
      </w:r>
      <w:r w:rsidRPr="00CD4F18">
        <w:rPr>
          <w:rFonts w:eastAsiaTheme="minorEastAsia"/>
          <w:b/>
          <w:bCs/>
          <w:iCs/>
          <w:sz w:val="20"/>
          <w:szCs w:val="22"/>
        </w:rPr>
        <w:t>aperiodic gap</w:t>
      </w:r>
      <w:r>
        <w:rPr>
          <w:rFonts w:eastAsiaTheme="minorEastAsia"/>
          <w:b/>
          <w:bCs/>
          <w:iCs/>
          <w:sz w:val="20"/>
          <w:szCs w:val="22"/>
        </w:rPr>
        <w:t xml:space="preserve"> for “priority based solution”</w:t>
      </w:r>
      <w:r w:rsidRPr="00CD4F18">
        <w:rPr>
          <w:rFonts w:eastAsiaTheme="minorEastAsia"/>
          <w:b/>
          <w:bCs/>
          <w:iCs/>
          <w:sz w:val="20"/>
          <w:szCs w:val="22"/>
        </w:rPr>
        <w:t>:</w:t>
      </w:r>
    </w:p>
    <w:p w14:paraId="69D8462D" w14:textId="77777777" w:rsidR="003E01E7" w:rsidRPr="00CD4F18" w:rsidRDefault="003E01E7" w:rsidP="003E01E7">
      <w:pPr>
        <w:pStyle w:val="ListParagraph"/>
        <w:numPr>
          <w:ilvl w:val="0"/>
          <w:numId w:val="40"/>
        </w:numPr>
        <w:ind w:firstLineChars="0"/>
        <w:rPr>
          <w:rFonts w:eastAsiaTheme="minorEastAsia"/>
          <w:b/>
          <w:bCs/>
          <w:iCs/>
          <w:sz w:val="20"/>
          <w:szCs w:val="22"/>
        </w:rPr>
      </w:pPr>
      <w:r w:rsidRPr="00CD4F18">
        <w:rPr>
          <w:rFonts w:eastAsiaTheme="minorEastAsia"/>
          <w:b/>
          <w:bCs/>
          <w:iCs/>
          <w:sz w:val="20"/>
          <w:szCs w:val="22"/>
        </w:rPr>
        <w:t xml:space="preserve">Whether gap priority can be configured for </w:t>
      </w:r>
      <w:r w:rsidRPr="00CD4F18">
        <w:rPr>
          <w:b/>
          <w:bCs/>
        </w:rPr>
        <w:t xml:space="preserve">MUSIM </w:t>
      </w:r>
      <w:r w:rsidRPr="00CD4F18">
        <w:rPr>
          <w:rFonts w:eastAsiaTheme="minorEastAsia"/>
          <w:b/>
          <w:bCs/>
          <w:iCs/>
          <w:sz w:val="20"/>
          <w:szCs w:val="22"/>
        </w:rPr>
        <w:t>aperiodic gap</w:t>
      </w:r>
    </w:p>
    <w:p w14:paraId="29091480" w14:textId="77777777" w:rsidR="003E01E7" w:rsidRDefault="003E01E7" w:rsidP="003E01E7">
      <w:pPr>
        <w:pStyle w:val="ListParagraph"/>
        <w:numPr>
          <w:ilvl w:val="0"/>
          <w:numId w:val="40"/>
        </w:numPr>
        <w:ind w:firstLineChars="0"/>
        <w:rPr>
          <w:rFonts w:eastAsiaTheme="minorEastAsia"/>
          <w:b/>
          <w:bCs/>
          <w:iCs/>
          <w:sz w:val="20"/>
          <w:szCs w:val="22"/>
        </w:rPr>
      </w:pPr>
      <w:r w:rsidRPr="00CD4F18">
        <w:rPr>
          <w:rFonts w:eastAsiaTheme="minorEastAsia"/>
          <w:b/>
          <w:bCs/>
          <w:iCs/>
          <w:sz w:val="20"/>
          <w:szCs w:val="22"/>
        </w:rPr>
        <w:t xml:space="preserve">Whether the UE is allowed to report its preferred gap priority for </w:t>
      </w:r>
      <w:r w:rsidRPr="00CD4F18">
        <w:rPr>
          <w:b/>
          <w:bCs/>
        </w:rPr>
        <w:t xml:space="preserve">MUSIM </w:t>
      </w:r>
      <w:r w:rsidRPr="00CD4F18">
        <w:rPr>
          <w:rFonts w:eastAsiaTheme="minorEastAsia"/>
          <w:b/>
          <w:bCs/>
          <w:iCs/>
          <w:sz w:val="20"/>
          <w:szCs w:val="22"/>
        </w:rPr>
        <w:t>aperiodic gap</w:t>
      </w:r>
    </w:p>
    <w:p w14:paraId="40C760D5" w14:textId="77777777" w:rsidR="005F7019" w:rsidRPr="00B97076" w:rsidRDefault="005F7019" w:rsidP="005F7019">
      <w:pPr>
        <w:rPr>
          <w:rFonts w:eastAsiaTheme="minorEastAsia"/>
          <w:b/>
          <w:bCs/>
          <w:iCs/>
          <w:sz w:val="20"/>
          <w:szCs w:val="22"/>
        </w:rPr>
      </w:pPr>
      <w:r w:rsidRPr="00B97076">
        <w:rPr>
          <w:b/>
          <w:bCs/>
        </w:rPr>
        <w:t>Proposal 2: T346h is reused for prohibiting the MUSIM gap priority preference reporting.</w:t>
      </w:r>
    </w:p>
    <w:p w14:paraId="18359031" w14:textId="77777777" w:rsidR="009E7E01" w:rsidRPr="000279B8" w:rsidRDefault="009E7E01" w:rsidP="009E7E01">
      <w:pPr>
        <w:rPr>
          <w:b/>
          <w:bCs/>
        </w:rPr>
      </w:pPr>
      <w:r w:rsidRPr="000279B8">
        <w:rPr>
          <w:b/>
          <w:bCs/>
        </w:rPr>
        <w:t xml:space="preserve">Proposal </w:t>
      </w:r>
      <w:r>
        <w:rPr>
          <w:b/>
          <w:bCs/>
        </w:rPr>
        <w:t>3</w:t>
      </w:r>
      <w:r w:rsidRPr="000279B8">
        <w:rPr>
          <w:b/>
          <w:bCs/>
        </w:rPr>
        <w:t>: The gNB can configure</w:t>
      </w:r>
      <w:r>
        <w:rPr>
          <w:b/>
          <w:bCs/>
        </w:rPr>
        <w:t xml:space="preserve"> (i.e. 1 bit in </w:t>
      </w:r>
      <w:r w:rsidRPr="009E2469">
        <w:rPr>
          <w:b/>
          <w:bCs/>
          <w:i/>
          <w:iCs/>
        </w:rPr>
        <w:t>otherConfig</w:t>
      </w:r>
      <w:r>
        <w:rPr>
          <w:b/>
          <w:bCs/>
        </w:rPr>
        <w:t>)</w:t>
      </w:r>
      <w:r w:rsidRPr="000279B8">
        <w:rPr>
          <w:b/>
          <w:bCs/>
        </w:rPr>
        <w:t xml:space="preserve"> whether the UE is allowed to report the request of “keep solution”.</w:t>
      </w:r>
    </w:p>
    <w:p w14:paraId="4773BB15" w14:textId="77777777" w:rsidR="00E438DF" w:rsidRPr="009C62CD" w:rsidRDefault="00E438DF" w:rsidP="00E438DF">
      <w:pPr>
        <w:rPr>
          <w:b/>
          <w:bCs/>
        </w:rPr>
      </w:pPr>
      <w:r w:rsidRPr="009C62CD">
        <w:rPr>
          <w:b/>
          <w:bCs/>
        </w:rPr>
        <w:t xml:space="preserve">Proposal </w:t>
      </w:r>
      <w:r>
        <w:rPr>
          <w:b/>
          <w:bCs/>
        </w:rPr>
        <w:t>4</w:t>
      </w:r>
      <w:r w:rsidRPr="009C62CD">
        <w:rPr>
          <w:b/>
          <w:bCs/>
        </w:rPr>
        <w:t xml:space="preserve">: The UE can request “keep solution” </w:t>
      </w:r>
      <w:r>
        <w:rPr>
          <w:b/>
          <w:bCs/>
        </w:rPr>
        <w:t xml:space="preserve">for all MUSIM gaps </w:t>
      </w:r>
      <w:r w:rsidRPr="009C62CD">
        <w:rPr>
          <w:b/>
          <w:bCs/>
        </w:rPr>
        <w:t>in UAI.</w:t>
      </w:r>
    </w:p>
    <w:p w14:paraId="716960B7" w14:textId="77777777" w:rsidR="00FE01EF" w:rsidRPr="00076C61" w:rsidRDefault="00FE01EF" w:rsidP="00FE01EF">
      <w:pPr>
        <w:rPr>
          <w:b/>
          <w:bCs/>
        </w:rPr>
      </w:pPr>
      <w:r w:rsidRPr="00076C61">
        <w:rPr>
          <w:b/>
          <w:bCs/>
        </w:rPr>
        <w:t>Proposal 3: The gNB can configure whether “keep solution”</w:t>
      </w:r>
      <w:r>
        <w:rPr>
          <w:b/>
          <w:bCs/>
        </w:rPr>
        <w:t xml:space="preserve"> (i.e. 1 bit in </w:t>
      </w:r>
      <w:r w:rsidRPr="00EA2347">
        <w:rPr>
          <w:b/>
          <w:bCs/>
          <w:i/>
          <w:iCs/>
        </w:rPr>
        <w:t>RRCReconfiguration</w:t>
      </w:r>
      <w:r>
        <w:rPr>
          <w:b/>
          <w:bCs/>
        </w:rPr>
        <w:t>)</w:t>
      </w:r>
      <w:r w:rsidRPr="00076C61">
        <w:rPr>
          <w:b/>
          <w:bCs/>
        </w:rPr>
        <w:t xml:space="preserve"> is enabled for all MUSIM gaps.</w:t>
      </w:r>
    </w:p>
    <w:p w14:paraId="049F34D5" w14:textId="4EFBCE6C" w:rsidR="006B128D" w:rsidRDefault="006B128D" w:rsidP="00D5393F">
      <w:pPr>
        <w:spacing w:afterLines="50" w:line="240" w:lineRule="auto"/>
        <w:jc w:val="left"/>
      </w:pPr>
    </w:p>
    <w:p w14:paraId="2D2AF6AE" w14:textId="77777777" w:rsidR="000C21B7" w:rsidRPr="0045115B" w:rsidRDefault="000C21B7"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23489796" w14:textId="090385B7" w:rsidR="005E2226" w:rsidRDefault="003E3700" w:rsidP="00EA0EE3">
      <w:r>
        <w:t xml:space="preserve">[1] </w:t>
      </w:r>
      <w:r w:rsidR="004253B3">
        <w:fldChar w:fldCharType="begin"/>
      </w:r>
      <w:r w:rsidR="004253B3">
        <w:instrText xml:space="preserve"> DOCPROPERTY  Tdoc#  \* MERGEFORMAT </w:instrText>
      </w:r>
      <w:r w:rsidR="004253B3">
        <w:fldChar w:fldCharType="separate"/>
      </w:r>
      <w:r w:rsidR="004A5590" w:rsidRPr="00DB410B">
        <w:t>R2-2309307</w:t>
      </w:r>
      <w:r w:rsidR="004253B3">
        <w:fldChar w:fldCharType="end"/>
      </w:r>
      <w:r w:rsidR="004F3FA5">
        <w:t xml:space="preserve">, vivo, </w:t>
      </w:r>
      <w:r w:rsidR="007275B9">
        <w:t>“Running RRC CR for NR MUSIM enhancements”</w:t>
      </w:r>
    </w:p>
    <w:p w14:paraId="672D602C" w14:textId="781B6BB1" w:rsidR="002D5585" w:rsidRDefault="002D5585" w:rsidP="00EA0EE3">
      <w:r>
        <w:t xml:space="preserve">[2] </w:t>
      </w:r>
      <w:r w:rsidR="009E11ED" w:rsidRPr="009E11ED">
        <w:t>R2-2309461</w:t>
      </w:r>
      <w:r w:rsidR="005A38E9">
        <w:t xml:space="preserve">, </w:t>
      </w:r>
      <w:r w:rsidR="005A38E9" w:rsidRPr="00011D23">
        <w:t>R4-2314465</w:t>
      </w:r>
      <w:r w:rsidR="007E156A">
        <w:t xml:space="preserve"> </w:t>
      </w:r>
      <w:r w:rsidR="001725A2">
        <w:t xml:space="preserve">from RAN4 to RAN2, </w:t>
      </w:r>
      <w:r w:rsidR="00FC2A72">
        <w:t>“</w:t>
      </w:r>
      <w:r w:rsidR="00FC2A72" w:rsidRPr="00011D23">
        <w:t>LS on Dual Tx/Rx Multi-SIM</w:t>
      </w:r>
      <w:r w:rsidR="00FC2A72">
        <w:t>”</w:t>
      </w:r>
    </w:p>
    <w:p w14:paraId="4EFF679A" w14:textId="0600974A" w:rsidR="006626C8" w:rsidRDefault="006626C8" w:rsidP="00EA0EE3">
      <w:r>
        <w:t>[3] 3GPP TS 38.331, “</w:t>
      </w:r>
      <w:r w:rsidR="00F301AE">
        <w:t xml:space="preserve">NR; </w:t>
      </w:r>
      <w:r w:rsidR="00F301AE" w:rsidRPr="00C0503E">
        <w:t>Radio Resource Control (RRC) protocol specification</w:t>
      </w:r>
      <w:r>
        <w:t>”</w:t>
      </w:r>
      <w:r w:rsidR="003A4D98">
        <w:t>.</w:t>
      </w:r>
    </w:p>
    <w:p w14:paraId="5FB8994B" w14:textId="27DCCBB9" w:rsidR="008F229D" w:rsidRPr="00A908F6" w:rsidRDefault="008F229D" w:rsidP="00EA0EE3">
      <w:r>
        <w:t xml:space="preserve">[4] 3GPP TS 38.133, “NR; </w:t>
      </w:r>
      <w:r w:rsidR="001B11BA" w:rsidRPr="00B32E1C">
        <w:t>Requirements for support of radio resource management</w:t>
      </w:r>
      <w:r>
        <w:t>”.</w:t>
      </w:r>
    </w:p>
    <w:sectPr w:rsidR="008F229D"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ED6B" w14:textId="77777777" w:rsidR="004253B3" w:rsidRDefault="004253B3">
      <w:pPr>
        <w:spacing w:after="0" w:line="240" w:lineRule="auto"/>
      </w:pPr>
      <w:r>
        <w:separator/>
      </w:r>
    </w:p>
  </w:endnote>
  <w:endnote w:type="continuationSeparator" w:id="0">
    <w:p w14:paraId="0FF13A52" w14:textId="77777777" w:rsidR="004253B3" w:rsidRDefault="00425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621B" w14:textId="77777777" w:rsidR="004253B3" w:rsidRDefault="004253B3">
      <w:pPr>
        <w:spacing w:after="0" w:line="240" w:lineRule="auto"/>
      </w:pPr>
      <w:r>
        <w:separator/>
      </w:r>
    </w:p>
  </w:footnote>
  <w:footnote w:type="continuationSeparator" w:id="0">
    <w:p w14:paraId="7BB80CF4" w14:textId="77777777" w:rsidR="004253B3" w:rsidRDefault="00425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6B5518"/>
    <w:multiLevelType w:val="hybridMultilevel"/>
    <w:tmpl w:val="672216F8"/>
    <w:lvl w:ilvl="0" w:tplc="2B0836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A45CFB"/>
    <w:multiLevelType w:val="hybridMultilevel"/>
    <w:tmpl w:val="8FA094CC"/>
    <w:lvl w:ilvl="0" w:tplc="2B0836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D55161"/>
    <w:multiLevelType w:val="hybridMultilevel"/>
    <w:tmpl w:val="7A6CF56E"/>
    <w:lvl w:ilvl="0" w:tplc="2B0836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30BCF"/>
    <w:multiLevelType w:val="hybridMultilevel"/>
    <w:tmpl w:val="73CA663E"/>
    <w:lvl w:ilvl="0" w:tplc="4EC2E5E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8"/>
  </w:num>
  <w:num w:numId="4">
    <w:abstractNumId w:val="16"/>
  </w:num>
  <w:num w:numId="5">
    <w:abstractNumId w:val="0"/>
  </w:num>
  <w:num w:numId="6">
    <w:abstractNumId w:val="23"/>
  </w:num>
  <w:num w:numId="7">
    <w:abstractNumId w:val="30"/>
  </w:num>
  <w:num w:numId="8">
    <w:abstractNumId w:val="15"/>
  </w:num>
  <w:num w:numId="9">
    <w:abstractNumId w:val="2"/>
  </w:num>
  <w:num w:numId="10">
    <w:abstractNumId w:val="11"/>
  </w:num>
  <w:num w:numId="11">
    <w:abstractNumId w:val="19"/>
  </w:num>
  <w:num w:numId="12">
    <w:abstractNumId w:val="1"/>
  </w:num>
  <w:num w:numId="13">
    <w:abstractNumId w:val="26"/>
  </w:num>
  <w:num w:numId="14">
    <w:abstractNumId w:val="32"/>
  </w:num>
  <w:num w:numId="15">
    <w:abstractNumId w:val="9"/>
  </w:num>
  <w:num w:numId="16">
    <w:abstractNumId w:val="24"/>
  </w:num>
  <w:num w:numId="17">
    <w:abstractNumId w:val="4"/>
  </w:num>
  <w:num w:numId="18">
    <w:abstractNumId w:val="28"/>
  </w:num>
  <w:num w:numId="19">
    <w:abstractNumId w:val="7"/>
  </w:num>
  <w:num w:numId="20">
    <w:abstractNumId w:val="31"/>
  </w:num>
  <w:num w:numId="21">
    <w:abstractNumId w:val="33"/>
  </w:num>
  <w:num w:numId="22">
    <w:abstractNumId w:val="21"/>
  </w:num>
  <w:num w:numId="23">
    <w:abstractNumId w:val="12"/>
  </w:num>
  <w:num w:numId="24">
    <w:abstractNumId w:val="13"/>
  </w:num>
  <w:num w:numId="25">
    <w:abstractNumId w:val="0"/>
  </w:num>
  <w:num w:numId="26">
    <w:abstractNumId w:val="0"/>
  </w:num>
  <w:num w:numId="27">
    <w:abstractNumId w:val="0"/>
  </w:num>
  <w:num w:numId="28">
    <w:abstractNumId w:val="6"/>
  </w:num>
  <w:num w:numId="29">
    <w:abstractNumId w:val="29"/>
  </w:num>
  <w:num w:numId="30">
    <w:abstractNumId w:val="0"/>
  </w:num>
  <w:num w:numId="31">
    <w:abstractNumId w:val="10"/>
  </w:num>
  <w:num w:numId="32">
    <w:abstractNumId w:val="0"/>
  </w:num>
  <w:num w:numId="33">
    <w:abstractNumId w:val="20"/>
  </w:num>
  <w:num w:numId="34">
    <w:abstractNumId w:val="5"/>
  </w:num>
  <w:num w:numId="35">
    <w:abstractNumId w:val="25"/>
  </w:num>
  <w:num w:numId="36">
    <w:abstractNumId w:val="27"/>
  </w:num>
  <w:num w:numId="37">
    <w:abstractNumId w:val="14"/>
  </w:num>
  <w:num w:numId="38">
    <w:abstractNumId w:val="14"/>
  </w:num>
  <w:num w:numId="39">
    <w:abstractNumId w:val="18"/>
  </w:num>
  <w:num w:numId="40">
    <w:abstractNumId w:val="22"/>
  </w:num>
  <w:num w:numId="41">
    <w:abstractNumId w:val="0"/>
  </w:num>
  <w:num w:numId="4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23"/>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743"/>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9B8"/>
    <w:rsid w:val="00027B9D"/>
    <w:rsid w:val="0003003C"/>
    <w:rsid w:val="0003079B"/>
    <w:rsid w:val="00030E5F"/>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5C31"/>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0D0E"/>
    <w:rsid w:val="00041967"/>
    <w:rsid w:val="000419C4"/>
    <w:rsid w:val="00041EBF"/>
    <w:rsid w:val="000423B0"/>
    <w:rsid w:val="00042550"/>
    <w:rsid w:val="00042575"/>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8F5"/>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E12"/>
    <w:rsid w:val="00054F7D"/>
    <w:rsid w:val="00055254"/>
    <w:rsid w:val="0005548A"/>
    <w:rsid w:val="000556BA"/>
    <w:rsid w:val="00055AD3"/>
    <w:rsid w:val="00055B29"/>
    <w:rsid w:val="00055D3E"/>
    <w:rsid w:val="000561E7"/>
    <w:rsid w:val="00056521"/>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42A"/>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D56"/>
    <w:rsid w:val="00064E2B"/>
    <w:rsid w:val="0006531A"/>
    <w:rsid w:val="00065478"/>
    <w:rsid w:val="000654E6"/>
    <w:rsid w:val="00065AF3"/>
    <w:rsid w:val="00065C61"/>
    <w:rsid w:val="00065D75"/>
    <w:rsid w:val="00065DD5"/>
    <w:rsid w:val="00065E21"/>
    <w:rsid w:val="00066393"/>
    <w:rsid w:val="00066CA7"/>
    <w:rsid w:val="00066F17"/>
    <w:rsid w:val="000670AE"/>
    <w:rsid w:val="000671B9"/>
    <w:rsid w:val="000672AD"/>
    <w:rsid w:val="000672F2"/>
    <w:rsid w:val="00067389"/>
    <w:rsid w:val="00067A70"/>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61"/>
    <w:rsid w:val="00076D3C"/>
    <w:rsid w:val="00076D9D"/>
    <w:rsid w:val="00076EC4"/>
    <w:rsid w:val="0007756A"/>
    <w:rsid w:val="00077824"/>
    <w:rsid w:val="00077A27"/>
    <w:rsid w:val="00077E34"/>
    <w:rsid w:val="00077EE0"/>
    <w:rsid w:val="000803A0"/>
    <w:rsid w:val="000803AA"/>
    <w:rsid w:val="0008049C"/>
    <w:rsid w:val="000807CB"/>
    <w:rsid w:val="00080AE7"/>
    <w:rsid w:val="00080D71"/>
    <w:rsid w:val="00080DA3"/>
    <w:rsid w:val="00081529"/>
    <w:rsid w:val="00081778"/>
    <w:rsid w:val="00081E1D"/>
    <w:rsid w:val="00081E54"/>
    <w:rsid w:val="000822EC"/>
    <w:rsid w:val="00082A79"/>
    <w:rsid w:val="00082C74"/>
    <w:rsid w:val="00082E28"/>
    <w:rsid w:val="0008326E"/>
    <w:rsid w:val="000833F1"/>
    <w:rsid w:val="00083BD2"/>
    <w:rsid w:val="00083C4D"/>
    <w:rsid w:val="00083E8A"/>
    <w:rsid w:val="00083EF6"/>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9EF"/>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9E4"/>
    <w:rsid w:val="00092E8C"/>
    <w:rsid w:val="00093179"/>
    <w:rsid w:val="00093B7E"/>
    <w:rsid w:val="00093E4B"/>
    <w:rsid w:val="0009405F"/>
    <w:rsid w:val="00094B82"/>
    <w:rsid w:val="000951A9"/>
    <w:rsid w:val="000957C0"/>
    <w:rsid w:val="0009608E"/>
    <w:rsid w:val="00096252"/>
    <w:rsid w:val="000962C8"/>
    <w:rsid w:val="00096795"/>
    <w:rsid w:val="000967FA"/>
    <w:rsid w:val="00096835"/>
    <w:rsid w:val="00096A75"/>
    <w:rsid w:val="00096F49"/>
    <w:rsid w:val="00096F70"/>
    <w:rsid w:val="00097283"/>
    <w:rsid w:val="00097579"/>
    <w:rsid w:val="00097719"/>
    <w:rsid w:val="00097B0C"/>
    <w:rsid w:val="00097C7F"/>
    <w:rsid w:val="00097C9C"/>
    <w:rsid w:val="00097ED6"/>
    <w:rsid w:val="000A01E3"/>
    <w:rsid w:val="000A0410"/>
    <w:rsid w:val="000A05BD"/>
    <w:rsid w:val="000A05DC"/>
    <w:rsid w:val="000A0660"/>
    <w:rsid w:val="000A0B52"/>
    <w:rsid w:val="000A0D80"/>
    <w:rsid w:val="000A0ED5"/>
    <w:rsid w:val="000A171C"/>
    <w:rsid w:val="000A1BF7"/>
    <w:rsid w:val="000A1D44"/>
    <w:rsid w:val="000A1E45"/>
    <w:rsid w:val="000A1F25"/>
    <w:rsid w:val="000A207C"/>
    <w:rsid w:val="000A2371"/>
    <w:rsid w:val="000A25E5"/>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A1C"/>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A95"/>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1B7"/>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B7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2F"/>
    <w:rsid w:val="000F3D67"/>
    <w:rsid w:val="000F4421"/>
    <w:rsid w:val="000F447F"/>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1E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86F"/>
    <w:rsid w:val="00115BDD"/>
    <w:rsid w:val="00115EBC"/>
    <w:rsid w:val="0011698A"/>
    <w:rsid w:val="00116FDE"/>
    <w:rsid w:val="001173C2"/>
    <w:rsid w:val="00117667"/>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BBB"/>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6D3D"/>
    <w:rsid w:val="00127607"/>
    <w:rsid w:val="001279F0"/>
    <w:rsid w:val="00127E9C"/>
    <w:rsid w:val="0013042A"/>
    <w:rsid w:val="00130469"/>
    <w:rsid w:val="0013057F"/>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5C0"/>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2503"/>
    <w:rsid w:val="001635B1"/>
    <w:rsid w:val="001637E4"/>
    <w:rsid w:val="00163928"/>
    <w:rsid w:val="00163995"/>
    <w:rsid w:val="00163997"/>
    <w:rsid w:val="001639E1"/>
    <w:rsid w:val="00163F19"/>
    <w:rsid w:val="001645E3"/>
    <w:rsid w:val="0016485A"/>
    <w:rsid w:val="00164940"/>
    <w:rsid w:val="00164B98"/>
    <w:rsid w:val="00164CEC"/>
    <w:rsid w:val="00164F05"/>
    <w:rsid w:val="001650DE"/>
    <w:rsid w:val="0016511C"/>
    <w:rsid w:val="0016566A"/>
    <w:rsid w:val="001656D9"/>
    <w:rsid w:val="00165AA4"/>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67EF3"/>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5A2"/>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5782"/>
    <w:rsid w:val="0017612D"/>
    <w:rsid w:val="0017614B"/>
    <w:rsid w:val="001763FC"/>
    <w:rsid w:val="00176674"/>
    <w:rsid w:val="00176942"/>
    <w:rsid w:val="00176A05"/>
    <w:rsid w:val="00176D56"/>
    <w:rsid w:val="00176DC8"/>
    <w:rsid w:val="00177019"/>
    <w:rsid w:val="00177157"/>
    <w:rsid w:val="00177926"/>
    <w:rsid w:val="00180DB8"/>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334"/>
    <w:rsid w:val="00184639"/>
    <w:rsid w:val="00184894"/>
    <w:rsid w:val="001849C6"/>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32A"/>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DEF"/>
    <w:rsid w:val="001A7E78"/>
    <w:rsid w:val="001B02B9"/>
    <w:rsid w:val="001B0A81"/>
    <w:rsid w:val="001B0C11"/>
    <w:rsid w:val="001B0D5B"/>
    <w:rsid w:val="001B0EB0"/>
    <w:rsid w:val="001B11BA"/>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8CD"/>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EE1"/>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1D1"/>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CBC"/>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6A5"/>
    <w:rsid w:val="001F5722"/>
    <w:rsid w:val="001F5A75"/>
    <w:rsid w:val="001F5B34"/>
    <w:rsid w:val="001F5C2B"/>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8"/>
    <w:rsid w:val="0020324C"/>
    <w:rsid w:val="00203669"/>
    <w:rsid w:val="0020384B"/>
    <w:rsid w:val="00203E23"/>
    <w:rsid w:val="00203E47"/>
    <w:rsid w:val="002048B8"/>
    <w:rsid w:val="002049C3"/>
    <w:rsid w:val="00204DB4"/>
    <w:rsid w:val="00204FEB"/>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5AF"/>
    <w:rsid w:val="00206761"/>
    <w:rsid w:val="0020684B"/>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1ED6"/>
    <w:rsid w:val="002220F0"/>
    <w:rsid w:val="0022225D"/>
    <w:rsid w:val="002227B7"/>
    <w:rsid w:val="0022295E"/>
    <w:rsid w:val="00222A35"/>
    <w:rsid w:val="00222EB2"/>
    <w:rsid w:val="00223229"/>
    <w:rsid w:val="002232C2"/>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98D"/>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D3"/>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DBD"/>
    <w:rsid w:val="00244F0F"/>
    <w:rsid w:val="002451C9"/>
    <w:rsid w:val="002457F7"/>
    <w:rsid w:val="00245943"/>
    <w:rsid w:val="00245A41"/>
    <w:rsid w:val="00245B4C"/>
    <w:rsid w:val="0024714F"/>
    <w:rsid w:val="002472E9"/>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211"/>
    <w:rsid w:val="00256355"/>
    <w:rsid w:val="00256898"/>
    <w:rsid w:val="0025692D"/>
    <w:rsid w:val="00256AD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5F3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02"/>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1F03"/>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A7ED3"/>
    <w:rsid w:val="002B009A"/>
    <w:rsid w:val="002B00BB"/>
    <w:rsid w:val="002B0122"/>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37AA"/>
    <w:rsid w:val="002B402D"/>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AA8"/>
    <w:rsid w:val="002B6DDC"/>
    <w:rsid w:val="002B6E43"/>
    <w:rsid w:val="002B7485"/>
    <w:rsid w:val="002B74F4"/>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3F"/>
    <w:rsid w:val="002C1EC2"/>
    <w:rsid w:val="002C205F"/>
    <w:rsid w:val="002C208F"/>
    <w:rsid w:val="002C2104"/>
    <w:rsid w:val="002C251D"/>
    <w:rsid w:val="002C25D2"/>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677"/>
    <w:rsid w:val="002C7C9D"/>
    <w:rsid w:val="002C7D39"/>
    <w:rsid w:val="002D00C0"/>
    <w:rsid w:val="002D01AB"/>
    <w:rsid w:val="002D0297"/>
    <w:rsid w:val="002D0347"/>
    <w:rsid w:val="002D060B"/>
    <w:rsid w:val="002D0789"/>
    <w:rsid w:val="002D0980"/>
    <w:rsid w:val="002D0B7A"/>
    <w:rsid w:val="002D148E"/>
    <w:rsid w:val="002D14ED"/>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5585"/>
    <w:rsid w:val="002D62F9"/>
    <w:rsid w:val="002D632B"/>
    <w:rsid w:val="002D6667"/>
    <w:rsid w:val="002D7494"/>
    <w:rsid w:val="002D762B"/>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0630"/>
    <w:rsid w:val="002F10DC"/>
    <w:rsid w:val="002F12FF"/>
    <w:rsid w:val="002F1445"/>
    <w:rsid w:val="002F1545"/>
    <w:rsid w:val="002F1872"/>
    <w:rsid w:val="002F18CD"/>
    <w:rsid w:val="002F190C"/>
    <w:rsid w:val="002F19E3"/>
    <w:rsid w:val="002F1DD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17F"/>
    <w:rsid w:val="0030629D"/>
    <w:rsid w:val="00306AB7"/>
    <w:rsid w:val="00306BFA"/>
    <w:rsid w:val="003072CE"/>
    <w:rsid w:val="003073B2"/>
    <w:rsid w:val="00307444"/>
    <w:rsid w:val="00307483"/>
    <w:rsid w:val="003075A0"/>
    <w:rsid w:val="003075DE"/>
    <w:rsid w:val="0030773B"/>
    <w:rsid w:val="0030779B"/>
    <w:rsid w:val="00307832"/>
    <w:rsid w:val="00307A71"/>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4B4"/>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1D63"/>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933"/>
    <w:rsid w:val="00324DEC"/>
    <w:rsid w:val="003250BD"/>
    <w:rsid w:val="0032524C"/>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117"/>
    <w:rsid w:val="003311A0"/>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16"/>
    <w:rsid w:val="00335625"/>
    <w:rsid w:val="003356BE"/>
    <w:rsid w:val="0033582A"/>
    <w:rsid w:val="00335854"/>
    <w:rsid w:val="003359F0"/>
    <w:rsid w:val="00335E17"/>
    <w:rsid w:val="00335F2D"/>
    <w:rsid w:val="003360F1"/>
    <w:rsid w:val="0033619B"/>
    <w:rsid w:val="0033649E"/>
    <w:rsid w:val="003364A4"/>
    <w:rsid w:val="0033659F"/>
    <w:rsid w:val="00336735"/>
    <w:rsid w:val="00336D7B"/>
    <w:rsid w:val="00336EFD"/>
    <w:rsid w:val="003370E3"/>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98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04F"/>
    <w:rsid w:val="0035428C"/>
    <w:rsid w:val="0035465A"/>
    <w:rsid w:val="003547D2"/>
    <w:rsid w:val="0035484E"/>
    <w:rsid w:val="00354BC5"/>
    <w:rsid w:val="00354F3B"/>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11"/>
    <w:rsid w:val="00363A22"/>
    <w:rsid w:val="00363C0D"/>
    <w:rsid w:val="0036402E"/>
    <w:rsid w:val="0036416A"/>
    <w:rsid w:val="003644E5"/>
    <w:rsid w:val="003647BD"/>
    <w:rsid w:val="00364A1B"/>
    <w:rsid w:val="00364C63"/>
    <w:rsid w:val="00364CCD"/>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8A8"/>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81D"/>
    <w:rsid w:val="00383AAC"/>
    <w:rsid w:val="00383AB2"/>
    <w:rsid w:val="00383B18"/>
    <w:rsid w:val="00383DB6"/>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57"/>
    <w:rsid w:val="00396BCD"/>
    <w:rsid w:val="0039703F"/>
    <w:rsid w:val="003972B1"/>
    <w:rsid w:val="003972D0"/>
    <w:rsid w:val="0039731F"/>
    <w:rsid w:val="00397328"/>
    <w:rsid w:val="00397369"/>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2FA8"/>
    <w:rsid w:val="003A346D"/>
    <w:rsid w:val="003A3562"/>
    <w:rsid w:val="003A364E"/>
    <w:rsid w:val="003A37E6"/>
    <w:rsid w:val="003A3DF0"/>
    <w:rsid w:val="003A40FE"/>
    <w:rsid w:val="003A4207"/>
    <w:rsid w:val="003A44CD"/>
    <w:rsid w:val="003A4CE3"/>
    <w:rsid w:val="003A4D98"/>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D4D"/>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07"/>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2"/>
    <w:rsid w:val="003C6B3F"/>
    <w:rsid w:val="003C6BAC"/>
    <w:rsid w:val="003C6C98"/>
    <w:rsid w:val="003C6EA9"/>
    <w:rsid w:val="003C73E9"/>
    <w:rsid w:val="003C772D"/>
    <w:rsid w:val="003C7823"/>
    <w:rsid w:val="003D0086"/>
    <w:rsid w:val="003D056F"/>
    <w:rsid w:val="003D0F69"/>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5D8A"/>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1E7"/>
    <w:rsid w:val="003E03A3"/>
    <w:rsid w:val="003E047A"/>
    <w:rsid w:val="003E0497"/>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2D"/>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C3A"/>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40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6D"/>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94D"/>
    <w:rsid w:val="00417A7D"/>
    <w:rsid w:val="00417A9E"/>
    <w:rsid w:val="00417B1D"/>
    <w:rsid w:val="00417F08"/>
    <w:rsid w:val="00420062"/>
    <w:rsid w:val="004200D6"/>
    <w:rsid w:val="0042013E"/>
    <w:rsid w:val="00420491"/>
    <w:rsid w:val="0042065E"/>
    <w:rsid w:val="00420B18"/>
    <w:rsid w:val="00420BD7"/>
    <w:rsid w:val="00420E74"/>
    <w:rsid w:val="00420F10"/>
    <w:rsid w:val="0042106D"/>
    <w:rsid w:val="004212A3"/>
    <w:rsid w:val="0042132E"/>
    <w:rsid w:val="00421534"/>
    <w:rsid w:val="00421646"/>
    <w:rsid w:val="00421E3F"/>
    <w:rsid w:val="00422199"/>
    <w:rsid w:val="00422497"/>
    <w:rsid w:val="004227E5"/>
    <w:rsid w:val="00422844"/>
    <w:rsid w:val="00422999"/>
    <w:rsid w:val="00422EE5"/>
    <w:rsid w:val="004233D3"/>
    <w:rsid w:val="0042357C"/>
    <w:rsid w:val="0042370B"/>
    <w:rsid w:val="0042388B"/>
    <w:rsid w:val="004238D1"/>
    <w:rsid w:val="00423D7C"/>
    <w:rsid w:val="004246BC"/>
    <w:rsid w:val="004246F1"/>
    <w:rsid w:val="0042490D"/>
    <w:rsid w:val="004250F7"/>
    <w:rsid w:val="00425115"/>
    <w:rsid w:val="00425196"/>
    <w:rsid w:val="0042523E"/>
    <w:rsid w:val="004253B3"/>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35"/>
    <w:rsid w:val="00446349"/>
    <w:rsid w:val="004464DE"/>
    <w:rsid w:val="00446A78"/>
    <w:rsid w:val="00446D33"/>
    <w:rsid w:val="00446E3B"/>
    <w:rsid w:val="0044703D"/>
    <w:rsid w:val="004475A4"/>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24EF"/>
    <w:rsid w:val="004528CD"/>
    <w:rsid w:val="00452DE2"/>
    <w:rsid w:val="004530C7"/>
    <w:rsid w:val="004531FA"/>
    <w:rsid w:val="0045345A"/>
    <w:rsid w:val="0045359E"/>
    <w:rsid w:val="00453DF0"/>
    <w:rsid w:val="00454558"/>
    <w:rsid w:val="0045465A"/>
    <w:rsid w:val="0045494A"/>
    <w:rsid w:val="00454C3D"/>
    <w:rsid w:val="00454CCE"/>
    <w:rsid w:val="00454CE1"/>
    <w:rsid w:val="00454E17"/>
    <w:rsid w:val="004551B6"/>
    <w:rsid w:val="004554C1"/>
    <w:rsid w:val="004556C6"/>
    <w:rsid w:val="00455B80"/>
    <w:rsid w:val="00455F3B"/>
    <w:rsid w:val="0045609B"/>
    <w:rsid w:val="00456123"/>
    <w:rsid w:val="00456207"/>
    <w:rsid w:val="00456A16"/>
    <w:rsid w:val="00457431"/>
    <w:rsid w:val="0045754D"/>
    <w:rsid w:val="00457B26"/>
    <w:rsid w:val="00457E0A"/>
    <w:rsid w:val="00457F24"/>
    <w:rsid w:val="00460312"/>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1F5E"/>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11CB"/>
    <w:rsid w:val="004812F5"/>
    <w:rsid w:val="004813C7"/>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1C"/>
    <w:rsid w:val="00482EB5"/>
    <w:rsid w:val="0048307C"/>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1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590"/>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1CF"/>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5EA"/>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423"/>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B48"/>
    <w:rsid w:val="004D10E2"/>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6A1"/>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E7B72"/>
    <w:rsid w:val="004F011F"/>
    <w:rsid w:val="004F090B"/>
    <w:rsid w:val="004F0B99"/>
    <w:rsid w:val="004F0EEB"/>
    <w:rsid w:val="004F1173"/>
    <w:rsid w:val="004F1196"/>
    <w:rsid w:val="004F11F5"/>
    <w:rsid w:val="004F1378"/>
    <w:rsid w:val="004F1388"/>
    <w:rsid w:val="004F1534"/>
    <w:rsid w:val="004F1649"/>
    <w:rsid w:val="004F1AD8"/>
    <w:rsid w:val="004F20F9"/>
    <w:rsid w:val="004F211E"/>
    <w:rsid w:val="004F2C03"/>
    <w:rsid w:val="004F2E06"/>
    <w:rsid w:val="004F32DD"/>
    <w:rsid w:val="004F332D"/>
    <w:rsid w:val="004F378F"/>
    <w:rsid w:val="004F3DE3"/>
    <w:rsid w:val="004F3E96"/>
    <w:rsid w:val="004F3FA5"/>
    <w:rsid w:val="004F4C1F"/>
    <w:rsid w:val="004F4EB5"/>
    <w:rsid w:val="004F4F4C"/>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48BE"/>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C52"/>
    <w:rsid w:val="00510EFD"/>
    <w:rsid w:val="00511251"/>
    <w:rsid w:val="005112FE"/>
    <w:rsid w:val="005113F5"/>
    <w:rsid w:val="00511471"/>
    <w:rsid w:val="005114D6"/>
    <w:rsid w:val="0051152D"/>
    <w:rsid w:val="00511DD7"/>
    <w:rsid w:val="00511E84"/>
    <w:rsid w:val="00511E98"/>
    <w:rsid w:val="00512041"/>
    <w:rsid w:val="00512183"/>
    <w:rsid w:val="0051220D"/>
    <w:rsid w:val="005125EC"/>
    <w:rsid w:val="005126E3"/>
    <w:rsid w:val="00512D66"/>
    <w:rsid w:val="00512FD6"/>
    <w:rsid w:val="00513092"/>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5A"/>
    <w:rsid w:val="00517A63"/>
    <w:rsid w:val="00517A9A"/>
    <w:rsid w:val="00517D5C"/>
    <w:rsid w:val="0052007D"/>
    <w:rsid w:val="00520128"/>
    <w:rsid w:val="005202BA"/>
    <w:rsid w:val="0052069F"/>
    <w:rsid w:val="005206A6"/>
    <w:rsid w:val="00520895"/>
    <w:rsid w:val="00520C10"/>
    <w:rsid w:val="00520DD6"/>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75"/>
    <w:rsid w:val="00524698"/>
    <w:rsid w:val="0052472F"/>
    <w:rsid w:val="005248FC"/>
    <w:rsid w:val="005250C0"/>
    <w:rsid w:val="005251B3"/>
    <w:rsid w:val="005256F6"/>
    <w:rsid w:val="00525782"/>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34C"/>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5CC2"/>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9D7"/>
    <w:rsid w:val="00542C32"/>
    <w:rsid w:val="00542D7A"/>
    <w:rsid w:val="00542FE9"/>
    <w:rsid w:val="005430A3"/>
    <w:rsid w:val="00543B3C"/>
    <w:rsid w:val="00543C57"/>
    <w:rsid w:val="00543CBE"/>
    <w:rsid w:val="00543D67"/>
    <w:rsid w:val="00543E8F"/>
    <w:rsid w:val="00544ACE"/>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6E1"/>
    <w:rsid w:val="005627BB"/>
    <w:rsid w:val="00562AF5"/>
    <w:rsid w:val="00562CCD"/>
    <w:rsid w:val="00562F21"/>
    <w:rsid w:val="005631CC"/>
    <w:rsid w:val="0056364A"/>
    <w:rsid w:val="0056371B"/>
    <w:rsid w:val="00564017"/>
    <w:rsid w:val="005640A2"/>
    <w:rsid w:val="00564147"/>
    <w:rsid w:val="00564467"/>
    <w:rsid w:val="00564506"/>
    <w:rsid w:val="00564809"/>
    <w:rsid w:val="00564B32"/>
    <w:rsid w:val="00564FB2"/>
    <w:rsid w:val="00565111"/>
    <w:rsid w:val="005653FB"/>
    <w:rsid w:val="0056584F"/>
    <w:rsid w:val="005659C4"/>
    <w:rsid w:val="005661A0"/>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3F85"/>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208"/>
    <w:rsid w:val="005773F5"/>
    <w:rsid w:val="005773FA"/>
    <w:rsid w:val="00577699"/>
    <w:rsid w:val="005779D1"/>
    <w:rsid w:val="00577FA2"/>
    <w:rsid w:val="0058033E"/>
    <w:rsid w:val="0058038B"/>
    <w:rsid w:val="005807A7"/>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4F1E"/>
    <w:rsid w:val="00585219"/>
    <w:rsid w:val="005856A5"/>
    <w:rsid w:val="005859AF"/>
    <w:rsid w:val="00585C8B"/>
    <w:rsid w:val="00585F3A"/>
    <w:rsid w:val="005860EB"/>
    <w:rsid w:val="00586433"/>
    <w:rsid w:val="005866A5"/>
    <w:rsid w:val="005866D8"/>
    <w:rsid w:val="00586B60"/>
    <w:rsid w:val="00586CF9"/>
    <w:rsid w:val="00586D2F"/>
    <w:rsid w:val="00587372"/>
    <w:rsid w:val="0058780F"/>
    <w:rsid w:val="00587BC0"/>
    <w:rsid w:val="00587DBD"/>
    <w:rsid w:val="00587F19"/>
    <w:rsid w:val="0059039C"/>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CC6"/>
    <w:rsid w:val="00596E45"/>
    <w:rsid w:val="00596F8F"/>
    <w:rsid w:val="00597317"/>
    <w:rsid w:val="00597418"/>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8E9"/>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5F83"/>
    <w:rsid w:val="005B60CB"/>
    <w:rsid w:val="005B62F4"/>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B74"/>
    <w:rsid w:val="005E1E4A"/>
    <w:rsid w:val="005E1EA4"/>
    <w:rsid w:val="005E20FF"/>
    <w:rsid w:val="005E2226"/>
    <w:rsid w:val="005E25FA"/>
    <w:rsid w:val="005E2673"/>
    <w:rsid w:val="005E2ACB"/>
    <w:rsid w:val="005E2DF2"/>
    <w:rsid w:val="005E32BE"/>
    <w:rsid w:val="005E3603"/>
    <w:rsid w:val="005E3C36"/>
    <w:rsid w:val="005E3DF5"/>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C4"/>
    <w:rsid w:val="005F56F2"/>
    <w:rsid w:val="005F576D"/>
    <w:rsid w:val="005F58E6"/>
    <w:rsid w:val="005F5999"/>
    <w:rsid w:val="005F5B65"/>
    <w:rsid w:val="005F6699"/>
    <w:rsid w:val="005F6811"/>
    <w:rsid w:val="005F700B"/>
    <w:rsid w:val="005F7019"/>
    <w:rsid w:val="005F702D"/>
    <w:rsid w:val="005F7402"/>
    <w:rsid w:val="005F789C"/>
    <w:rsid w:val="005F7EE3"/>
    <w:rsid w:val="005F7F53"/>
    <w:rsid w:val="00600282"/>
    <w:rsid w:val="006003C6"/>
    <w:rsid w:val="00600490"/>
    <w:rsid w:val="006008AE"/>
    <w:rsid w:val="00600C8E"/>
    <w:rsid w:val="0060154F"/>
    <w:rsid w:val="006015E9"/>
    <w:rsid w:val="00601B61"/>
    <w:rsid w:val="00601C18"/>
    <w:rsid w:val="00601D87"/>
    <w:rsid w:val="006024C3"/>
    <w:rsid w:val="00602A51"/>
    <w:rsid w:val="00602BE3"/>
    <w:rsid w:val="00602CD0"/>
    <w:rsid w:val="00602E02"/>
    <w:rsid w:val="006030EA"/>
    <w:rsid w:val="00603230"/>
    <w:rsid w:val="0060350B"/>
    <w:rsid w:val="00603B11"/>
    <w:rsid w:val="00603DDD"/>
    <w:rsid w:val="00603EEF"/>
    <w:rsid w:val="006043B2"/>
    <w:rsid w:val="006045A6"/>
    <w:rsid w:val="006045D9"/>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7EF"/>
    <w:rsid w:val="006158E9"/>
    <w:rsid w:val="00615962"/>
    <w:rsid w:val="00615A85"/>
    <w:rsid w:val="00615CCC"/>
    <w:rsid w:val="00615D83"/>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4D8B"/>
    <w:rsid w:val="00625B1E"/>
    <w:rsid w:val="00626459"/>
    <w:rsid w:val="0062655D"/>
    <w:rsid w:val="006267B7"/>
    <w:rsid w:val="00626C72"/>
    <w:rsid w:val="00626DD0"/>
    <w:rsid w:val="006271E9"/>
    <w:rsid w:val="00627649"/>
    <w:rsid w:val="0062786D"/>
    <w:rsid w:val="0062797A"/>
    <w:rsid w:val="00627BB8"/>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465"/>
    <w:rsid w:val="0063756A"/>
    <w:rsid w:val="0063767A"/>
    <w:rsid w:val="00637A4C"/>
    <w:rsid w:val="00637C07"/>
    <w:rsid w:val="00637F63"/>
    <w:rsid w:val="00637FBF"/>
    <w:rsid w:val="006400AC"/>
    <w:rsid w:val="006401B4"/>
    <w:rsid w:val="006401B7"/>
    <w:rsid w:val="006407F2"/>
    <w:rsid w:val="006408A4"/>
    <w:rsid w:val="0064092E"/>
    <w:rsid w:val="00640E9E"/>
    <w:rsid w:val="0064188D"/>
    <w:rsid w:val="00641A13"/>
    <w:rsid w:val="0064242A"/>
    <w:rsid w:val="00642689"/>
    <w:rsid w:val="00642C1C"/>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E7"/>
    <w:rsid w:val="00646999"/>
    <w:rsid w:val="00646C3D"/>
    <w:rsid w:val="00646D83"/>
    <w:rsid w:val="006476BA"/>
    <w:rsid w:val="00647981"/>
    <w:rsid w:val="00647996"/>
    <w:rsid w:val="0065026B"/>
    <w:rsid w:val="0065035D"/>
    <w:rsid w:val="006505B0"/>
    <w:rsid w:val="006506AB"/>
    <w:rsid w:val="006507D6"/>
    <w:rsid w:val="0065092E"/>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6C8"/>
    <w:rsid w:val="00662AEA"/>
    <w:rsid w:val="00662C14"/>
    <w:rsid w:val="00662E04"/>
    <w:rsid w:val="006630BD"/>
    <w:rsid w:val="006632FA"/>
    <w:rsid w:val="006633B8"/>
    <w:rsid w:val="006634A7"/>
    <w:rsid w:val="006636CD"/>
    <w:rsid w:val="0066388A"/>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6A42"/>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06F"/>
    <w:rsid w:val="00673332"/>
    <w:rsid w:val="006735CF"/>
    <w:rsid w:val="0067389F"/>
    <w:rsid w:val="00673B8B"/>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DD"/>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992"/>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CC"/>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143"/>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28D"/>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513"/>
    <w:rsid w:val="006C263F"/>
    <w:rsid w:val="006C283B"/>
    <w:rsid w:val="006C2B53"/>
    <w:rsid w:val="006C3447"/>
    <w:rsid w:val="006C361C"/>
    <w:rsid w:val="006C3968"/>
    <w:rsid w:val="006C3AE9"/>
    <w:rsid w:val="006C3D9B"/>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23"/>
    <w:rsid w:val="006D2383"/>
    <w:rsid w:val="006D2549"/>
    <w:rsid w:val="006D25E4"/>
    <w:rsid w:val="006D2C0A"/>
    <w:rsid w:val="006D3419"/>
    <w:rsid w:val="006D3518"/>
    <w:rsid w:val="006D358E"/>
    <w:rsid w:val="006D35B3"/>
    <w:rsid w:val="006D3623"/>
    <w:rsid w:val="006D3917"/>
    <w:rsid w:val="006D3BB6"/>
    <w:rsid w:val="006D3F3F"/>
    <w:rsid w:val="006D404E"/>
    <w:rsid w:val="006D41E8"/>
    <w:rsid w:val="006D4483"/>
    <w:rsid w:val="006D45F9"/>
    <w:rsid w:val="006D4613"/>
    <w:rsid w:val="006D46F7"/>
    <w:rsid w:val="006D48AA"/>
    <w:rsid w:val="006D4B57"/>
    <w:rsid w:val="006D4DC6"/>
    <w:rsid w:val="006D4E58"/>
    <w:rsid w:val="006D537D"/>
    <w:rsid w:val="006D5483"/>
    <w:rsid w:val="006D59AC"/>
    <w:rsid w:val="006D5C71"/>
    <w:rsid w:val="006D5EF6"/>
    <w:rsid w:val="006D674D"/>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27D"/>
    <w:rsid w:val="006E7725"/>
    <w:rsid w:val="006E7B16"/>
    <w:rsid w:val="006E7D34"/>
    <w:rsid w:val="006E7DB1"/>
    <w:rsid w:val="006E7E8F"/>
    <w:rsid w:val="006F0456"/>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006"/>
    <w:rsid w:val="006F4511"/>
    <w:rsid w:val="006F4698"/>
    <w:rsid w:val="006F489B"/>
    <w:rsid w:val="006F4C93"/>
    <w:rsid w:val="006F50A4"/>
    <w:rsid w:val="006F5178"/>
    <w:rsid w:val="006F5717"/>
    <w:rsid w:val="006F58CE"/>
    <w:rsid w:val="006F5932"/>
    <w:rsid w:val="006F5EF0"/>
    <w:rsid w:val="006F62CD"/>
    <w:rsid w:val="006F63B3"/>
    <w:rsid w:val="006F654F"/>
    <w:rsid w:val="006F67ED"/>
    <w:rsid w:val="006F695E"/>
    <w:rsid w:val="006F6C67"/>
    <w:rsid w:val="006F71AD"/>
    <w:rsid w:val="006F75BA"/>
    <w:rsid w:val="006F7704"/>
    <w:rsid w:val="006F7847"/>
    <w:rsid w:val="006F7863"/>
    <w:rsid w:val="006F7C16"/>
    <w:rsid w:val="0070006B"/>
    <w:rsid w:val="007001A7"/>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BA5"/>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5B9"/>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37CD3"/>
    <w:rsid w:val="007400D6"/>
    <w:rsid w:val="007401A4"/>
    <w:rsid w:val="00740274"/>
    <w:rsid w:val="007403DC"/>
    <w:rsid w:val="0074075C"/>
    <w:rsid w:val="00740E49"/>
    <w:rsid w:val="00740E4E"/>
    <w:rsid w:val="00741072"/>
    <w:rsid w:val="007413A0"/>
    <w:rsid w:val="007415F6"/>
    <w:rsid w:val="007416D4"/>
    <w:rsid w:val="0074177C"/>
    <w:rsid w:val="00741C86"/>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52D"/>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96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923"/>
    <w:rsid w:val="00757A16"/>
    <w:rsid w:val="00757DB9"/>
    <w:rsid w:val="007604AE"/>
    <w:rsid w:val="00760975"/>
    <w:rsid w:val="00760B5C"/>
    <w:rsid w:val="00760B6D"/>
    <w:rsid w:val="0076101C"/>
    <w:rsid w:val="00761097"/>
    <w:rsid w:val="007610F2"/>
    <w:rsid w:val="007611AB"/>
    <w:rsid w:val="00761804"/>
    <w:rsid w:val="007619DC"/>
    <w:rsid w:val="00761A3D"/>
    <w:rsid w:val="00761ABC"/>
    <w:rsid w:val="00761B71"/>
    <w:rsid w:val="00761E4B"/>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323"/>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6F"/>
    <w:rsid w:val="007750A3"/>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4BE"/>
    <w:rsid w:val="007835CC"/>
    <w:rsid w:val="00783AE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6D88"/>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16C"/>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80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447"/>
    <w:rsid w:val="007D153B"/>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56A"/>
    <w:rsid w:val="007E17EE"/>
    <w:rsid w:val="007E1D6A"/>
    <w:rsid w:val="007E20CC"/>
    <w:rsid w:val="007E24B3"/>
    <w:rsid w:val="007E2513"/>
    <w:rsid w:val="007E2660"/>
    <w:rsid w:val="007E28CF"/>
    <w:rsid w:val="007E294A"/>
    <w:rsid w:val="007E2A06"/>
    <w:rsid w:val="007E2B30"/>
    <w:rsid w:val="007E2FA4"/>
    <w:rsid w:val="007E2FB7"/>
    <w:rsid w:val="007E30E3"/>
    <w:rsid w:val="007E3249"/>
    <w:rsid w:val="007E34C6"/>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1F07"/>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04D"/>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4E78"/>
    <w:rsid w:val="0080511D"/>
    <w:rsid w:val="00805287"/>
    <w:rsid w:val="00805893"/>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4E"/>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6C3"/>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8C8"/>
    <w:rsid w:val="00837D90"/>
    <w:rsid w:val="00837F74"/>
    <w:rsid w:val="00840116"/>
    <w:rsid w:val="00840447"/>
    <w:rsid w:val="008404AB"/>
    <w:rsid w:val="0084062F"/>
    <w:rsid w:val="0084065D"/>
    <w:rsid w:val="008406D3"/>
    <w:rsid w:val="008408A2"/>
    <w:rsid w:val="008408E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E6F"/>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30"/>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724"/>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5A5F"/>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6"/>
    <w:rsid w:val="0087210E"/>
    <w:rsid w:val="0087212E"/>
    <w:rsid w:val="008725A6"/>
    <w:rsid w:val="008725B4"/>
    <w:rsid w:val="00872708"/>
    <w:rsid w:val="00872A46"/>
    <w:rsid w:val="00872D57"/>
    <w:rsid w:val="0087319F"/>
    <w:rsid w:val="00873EB8"/>
    <w:rsid w:val="0087416D"/>
    <w:rsid w:val="00874603"/>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7B6"/>
    <w:rsid w:val="00896B52"/>
    <w:rsid w:val="00896CFD"/>
    <w:rsid w:val="00896D31"/>
    <w:rsid w:val="00896EA4"/>
    <w:rsid w:val="00897171"/>
    <w:rsid w:val="008976A4"/>
    <w:rsid w:val="008976FE"/>
    <w:rsid w:val="00897947"/>
    <w:rsid w:val="00897BBF"/>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48E"/>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8B7"/>
    <w:rsid w:val="008B2934"/>
    <w:rsid w:val="008B2D79"/>
    <w:rsid w:val="008B300D"/>
    <w:rsid w:val="008B318C"/>
    <w:rsid w:val="008B36DC"/>
    <w:rsid w:val="008B3AEA"/>
    <w:rsid w:val="008B3B86"/>
    <w:rsid w:val="008B3F4B"/>
    <w:rsid w:val="008B4294"/>
    <w:rsid w:val="008B45BB"/>
    <w:rsid w:val="008B48D9"/>
    <w:rsid w:val="008B4AE1"/>
    <w:rsid w:val="008B52D0"/>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19C8"/>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749"/>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731"/>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5B6"/>
    <w:rsid w:val="008E799B"/>
    <w:rsid w:val="008E7C15"/>
    <w:rsid w:val="008E7CEA"/>
    <w:rsid w:val="008E7E1F"/>
    <w:rsid w:val="008E7E5F"/>
    <w:rsid w:val="008F02D7"/>
    <w:rsid w:val="008F04CB"/>
    <w:rsid w:val="008F0679"/>
    <w:rsid w:val="008F0F55"/>
    <w:rsid w:val="008F0F7B"/>
    <w:rsid w:val="008F1112"/>
    <w:rsid w:val="008F1867"/>
    <w:rsid w:val="008F1D26"/>
    <w:rsid w:val="008F1ECF"/>
    <w:rsid w:val="008F229D"/>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0DF3"/>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BEC"/>
    <w:rsid w:val="00906DBE"/>
    <w:rsid w:val="00906F5D"/>
    <w:rsid w:val="00907031"/>
    <w:rsid w:val="0090720F"/>
    <w:rsid w:val="0090725E"/>
    <w:rsid w:val="0090745B"/>
    <w:rsid w:val="00907652"/>
    <w:rsid w:val="00907665"/>
    <w:rsid w:val="009078F6"/>
    <w:rsid w:val="0090794B"/>
    <w:rsid w:val="00907A72"/>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A4A"/>
    <w:rsid w:val="00921E98"/>
    <w:rsid w:val="009229BA"/>
    <w:rsid w:val="00922BAA"/>
    <w:rsid w:val="00922D50"/>
    <w:rsid w:val="00922E46"/>
    <w:rsid w:val="00923221"/>
    <w:rsid w:val="0092386F"/>
    <w:rsid w:val="00923924"/>
    <w:rsid w:val="00923C7A"/>
    <w:rsid w:val="009240A8"/>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1BA"/>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A1"/>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8C2"/>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EC0"/>
    <w:rsid w:val="00953536"/>
    <w:rsid w:val="00953891"/>
    <w:rsid w:val="009539B8"/>
    <w:rsid w:val="00953B89"/>
    <w:rsid w:val="00953EDC"/>
    <w:rsid w:val="00954615"/>
    <w:rsid w:val="009547A0"/>
    <w:rsid w:val="00954861"/>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AF6"/>
    <w:rsid w:val="00961DFB"/>
    <w:rsid w:val="009622AF"/>
    <w:rsid w:val="0096238E"/>
    <w:rsid w:val="009623FC"/>
    <w:rsid w:val="00962BFF"/>
    <w:rsid w:val="00963075"/>
    <w:rsid w:val="009630B6"/>
    <w:rsid w:val="0096355B"/>
    <w:rsid w:val="00963797"/>
    <w:rsid w:val="009639B7"/>
    <w:rsid w:val="00963CB7"/>
    <w:rsid w:val="00963CDA"/>
    <w:rsid w:val="00963E5F"/>
    <w:rsid w:val="00963F3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B6B"/>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B5F"/>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B3F"/>
    <w:rsid w:val="00996E13"/>
    <w:rsid w:val="00996FB1"/>
    <w:rsid w:val="0099765A"/>
    <w:rsid w:val="009977CD"/>
    <w:rsid w:val="009978A3"/>
    <w:rsid w:val="009979AE"/>
    <w:rsid w:val="00997F68"/>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21B"/>
    <w:rsid w:val="009A5648"/>
    <w:rsid w:val="009A5709"/>
    <w:rsid w:val="009A5901"/>
    <w:rsid w:val="009A5A4A"/>
    <w:rsid w:val="009A5B0B"/>
    <w:rsid w:val="009A5D6A"/>
    <w:rsid w:val="009A5F3F"/>
    <w:rsid w:val="009A6E78"/>
    <w:rsid w:val="009A6F3C"/>
    <w:rsid w:val="009A70C4"/>
    <w:rsid w:val="009A7F59"/>
    <w:rsid w:val="009A7FA6"/>
    <w:rsid w:val="009B0156"/>
    <w:rsid w:val="009B051A"/>
    <w:rsid w:val="009B0726"/>
    <w:rsid w:val="009B089A"/>
    <w:rsid w:val="009B0C80"/>
    <w:rsid w:val="009B0D05"/>
    <w:rsid w:val="009B1126"/>
    <w:rsid w:val="009B116B"/>
    <w:rsid w:val="009B1394"/>
    <w:rsid w:val="009B142E"/>
    <w:rsid w:val="009B170F"/>
    <w:rsid w:val="009B1DA2"/>
    <w:rsid w:val="009B1E4C"/>
    <w:rsid w:val="009B2383"/>
    <w:rsid w:val="009B28F9"/>
    <w:rsid w:val="009B2A03"/>
    <w:rsid w:val="009B2E39"/>
    <w:rsid w:val="009B330D"/>
    <w:rsid w:val="009B38C0"/>
    <w:rsid w:val="009B3A20"/>
    <w:rsid w:val="009B3BB3"/>
    <w:rsid w:val="009B3BC7"/>
    <w:rsid w:val="009B3DE9"/>
    <w:rsid w:val="009B4055"/>
    <w:rsid w:val="009B4615"/>
    <w:rsid w:val="009B4AD9"/>
    <w:rsid w:val="009B4D63"/>
    <w:rsid w:val="009B4EDB"/>
    <w:rsid w:val="009B54D4"/>
    <w:rsid w:val="009B59CE"/>
    <w:rsid w:val="009B5C93"/>
    <w:rsid w:val="009B60EE"/>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2CD"/>
    <w:rsid w:val="009C637B"/>
    <w:rsid w:val="009C6524"/>
    <w:rsid w:val="009C688F"/>
    <w:rsid w:val="009C692F"/>
    <w:rsid w:val="009C6B2A"/>
    <w:rsid w:val="009C7015"/>
    <w:rsid w:val="009C728B"/>
    <w:rsid w:val="009C7350"/>
    <w:rsid w:val="009C775C"/>
    <w:rsid w:val="009C7981"/>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41A"/>
    <w:rsid w:val="009E06BC"/>
    <w:rsid w:val="009E08A5"/>
    <w:rsid w:val="009E08EC"/>
    <w:rsid w:val="009E090D"/>
    <w:rsid w:val="009E0A61"/>
    <w:rsid w:val="009E0E0A"/>
    <w:rsid w:val="009E10A7"/>
    <w:rsid w:val="009E11D3"/>
    <w:rsid w:val="009E11ED"/>
    <w:rsid w:val="009E1366"/>
    <w:rsid w:val="009E1410"/>
    <w:rsid w:val="009E1928"/>
    <w:rsid w:val="009E1B87"/>
    <w:rsid w:val="009E1E01"/>
    <w:rsid w:val="009E1E8D"/>
    <w:rsid w:val="009E1F21"/>
    <w:rsid w:val="009E1F22"/>
    <w:rsid w:val="009E2469"/>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015"/>
    <w:rsid w:val="009E64D9"/>
    <w:rsid w:val="009E675B"/>
    <w:rsid w:val="009E68EC"/>
    <w:rsid w:val="009E6F28"/>
    <w:rsid w:val="009E738D"/>
    <w:rsid w:val="009E7CA8"/>
    <w:rsid w:val="009E7E01"/>
    <w:rsid w:val="009E7EC9"/>
    <w:rsid w:val="009F03D2"/>
    <w:rsid w:val="009F0895"/>
    <w:rsid w:val="009F09C5"/>
    <w:rsid w:val="009F0B3E"/>
    <w:rsid w:val="009F0C6F"/>
    <w:rsid w:val="009F1183"/>
    <w:rsid w:val="009F168F"/>
    <w:rsid w:val="009F17EE"/>
    <w:rsid w:val="009F19FD"/>
    <w:rsid w:val="009F1C57"/>
    <w:rsid w:val="009F1D2D"/>
    <w:rsid w:val="009F2024"/>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8D"/>
    <w:rsid w:val="00A026EF"/>
    <w:rsid w:val="00A02701"/>
    <w:rsid w:val="00A0290D"/>
    <w:rsid w:val="00A02A9B"/>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580"/>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64F"/>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4BE"/>
    <w:rsid w:val="00A368E8"/>
    <w:rsid w:val="00A36942"/>
    <w:rsid w:val="00A36B46"/>
    <w:rsid w:val="00A36B7A"/>
    <w:rsid w:val="00A36C36"/>
    <w:rsid w:val="00A36CD2"/>
    <w:rsid w:val="00A36E2D"/>
    <w:rsid w:val="00A3712E"/>
    <w:rsid w:val="00A37315"/>
    <w:rsid w:val="00A37467"/>
    <w:rsid w:val="00A3755E"/>
    <w:rsid w:val="00A37994"/>
    <w:rsid w:val="00A37A3E"/>
    <w:rsid w:val="00A40407"/>
    <w:rsid w:val="00A40AD1"/>
    <w:rsid w:val="00A40EA2"/>
    <w:rsid w:val="00A41161"/>
    <w:rsid w:val="00A41872"/>
    <w:rsid w:val="00A41AC8"/>
    <w:rsid w:val="00A41ADF"/>
    <w:rsid w:val="00A41B98"/>
    <w:rsid w:val="00A42521"/>
    <w:rsid w:val="00A42615"/>
    <w:rsid w:val="00A42636"/>
    <w:rsid w:val="00A42A9A"/>
    <w:rsid w:val="00A42E4F"/>
    <w:rsid w:val="00A43145"/>
    <w:rsid w:val="00A431CA"/>
    <w:rsid w:val="00A43671"/>
    <w:rsid w:val="00A439A3"/>
    <w:rsid w:val="00A43A7D"/>
    <w:rsid w:val="00A43B15"/>
    <w:rsid w:val="00A43F7A"/>
    <w:rsid w:val="00A44334"/>
    <w:rsid w:val="00A44CCD"/>
    <w:rsid w:val="00A4565C"/>
    <w:rsid w:val="00A45D74"/>
    <w:rsid w:val="00A45D8B"/>
    <w:rsid w:val="00A462C0"/>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4C6"/>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0B13"/>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6D1"/>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C02"/>
    <w:rsid w:val="00A76EDB"/>
    <w:rsid w:val="00A7742E"/>
    <w:rsid w:val="00A77A82"/>
    <w:rsid w:val="00A77C56"/>
    <w:rsid w:val="00A804BD"/>
    <w:rsid w:val="00A80863"/>
    <w:rsid w:val="00A808FA"/>
    <w:rsid w:val="00A80D91"/>
    <w:rsid w:val="00A81490"/>
    <w:rsid w:val="00A81663"/>
    <w:rsid w:val="00A820BF"/>
    <w:rsid w:val="00A82873"/>
    <w:rsid w:val="00A82BBE"/>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2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0AE"/>
    <w:rsid w:val="00AC0313"/>
    <w:rsid w:val="00AC03F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94B"/>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83E"/>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1D0"/>
    <w:rsid w:val="00AE4231"/>
    <w:rsid w:val="00AE4706"/>
    <w:rsid w:val="00AE49A6"/>
    <w:rsid w:val="00AE4A82"/>
    <w:rsid w:val="00AE4BDB"/>
    <w:rsid w:val="00AE4CCD"/>
    <w:rsid w:val="00AE57A3"/>
    <w:rsid w:val="00AE5D8D"/>
    <w:rsid w:val="00AE60E4"/>
    <w:rsid w:val="00AE60E6"/>
    <w:rsid w:val="00AE62CF"/>
    <w:rsid w:val="00AE63A2"/>
    <w:rsid w:val="00AE6632"/>
    <w:rsid w:val="00AE69C2"/>
    <w:rsid w:val="00AE69D0"/>
    <w:rsid w:val="00AE6A32"/>
    <w:rsid w:val="00AE707A"/>
    <w:rsid w:val="00AE710F"/>
    <w:rsid w:val="00AE7305"/>
    <w:rsid w:val="00AE73C2"/>
    <w:rsid w:val="00AE74CA"/>
    <w:rsid w:val="00AE7791"/>
    <w:rsid w:val="00AE7B3E"/>
    <w:rsid w:val="00AF00B3"/>
    <w:rsid w:val="00AF05EC"/>
    <w:rsid w:val="00AF08FC"/>
    <w:rsid w:val="00AF0C5F"/>
    <w:rsid w:val="00AF0CD2"/>
    <w:rsid w:val="00AF0DAB"/>
    <w:rsid w:val="00AF0E0F"/>
    <w:rsid w:val="00AF13F4"/>
    <w:rsid w:val="00AF156E"/>
    <w:rsid w:val="00AF198E"/>
    <w:rsid w:val="00AF1BD2"/>
    <w:rsid w:val="00AF1C21"/>
    <w:rsid w:val="00AF1CBB"/>
    <w:rsid w:val="00AF1D4C"/>
    <w:rsid w:val="00AF1E65"/>
    <w:rsid w:val="00AF1EDF"/>
    <w:rsid w:val="00AF21BD"/>
    <w:rsid w:val="00AF224F"/>
    <w:rsid w:val="00AF2651"/>
    <w:rsid w:val="00AF2CEF"/>
    <w:rsid w:val="00AF2DD8"/>
    <w:rsid w:val="00AF2E7C"/>
    <w:rsid w:val="00AF3199"/>
    <w:rsid w:val="00AF3472"/>
    <w:rsid w:val="00AF35D9"/>
    <w:rsid w:val="00AF38FE"/>
    <w:rsid w:val="00AF3A7D"/>
    <w:rsid w:val="00AF41A7"/>
    <w:rsid w:val="00AF41EA"/>
    <w:rsid w:val="00AF4246"/>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9DA"/>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3F4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5E3"/>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2E1C"/>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098"/>
    <w:rsid w:val="00B365B1"/>
    <w:rsid w:val="00B36720"/>
    <w:rsid w:val="00B367BC"/>
    <w:rsid w:val="00B36864"/>
    <w:rsid w:val="00B368D8"/>
    <w:rsid w:val="00B36B39"/>
    <w:rsid w:val="00B36CF7"/>
    <w:rsid w:val="00B3789B"/>
    <w:rsid w:val="00B37A3C"/>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76F"/>
    <w:rsid w:val="00B51964"/>
    <w:rsid w:val="00B519DE"/>
    <w:rsid w:val="00B51B43"/>
    <w:rsid w:val="00B51C0E"/>
    <w:rsid w:val="00B524D8"/>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6F8"/>
    <w:rsid w:val="00B57C43"/>
    <w:rsid w:val="00B57CE4"/>
    <w:rsid w:val="00B57E28"/>
    <w:rsid w:val="00B603F7"/>
    <w:rsid w:val="00B60B24"/>
    <w:rsid w:val="00B60C78"/>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2B7"/>
    <w:rsid w:val="00B64567"/>
    <w:rsid w:val="00B64945"/>
    <w:rsid w:val="00B65043"/>
    <w:rsid w:val="00B65151"/>
    <w:rsid w:val="00B653D1"/>
    <w:rsid w:val="00B653D3"/>
    <w:rsid w:val="00B65467"/>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6E3"/>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0DF"/>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A1C"/>
    <w:rsid w:val="00B80E21"/>
    <w:rsid w:val="00B81130"/>
    <w:rsid w:val="00B81A61"/>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6F1"/>
    <w:rsid w:val="00B847A9"/>
    <w:rsid w:val="00B8494B"/>
    <w:rsid w:val="00B84B40"/>
    <w:rsid w:val="00B84DB8"/>
    <w:rsid w:val="00B84E03"/>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949"/>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076"/>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9D6"/>
    <w:rsid w:val="00BB1B87"/>
    <w:rsid w:val="00BB1D60"/>
    <w:rsid w:val="00BB2008"/>
    <w:rsid w:val="00BB2650"/>
    <w:rsid w:val="00BB270A"/>
    <w:rsid w:val="00BB28A8"/>
    <w:rsid w:val="00BB2CE3"/>
    <w:rsid w:val="00BB2F08"/>
    <w:rsid w:val="00BB3443"/>
    <w:rsid w:val="00BB3A59"/>
    <w:rsid w:val="00BB3CFC"/>
    <w:rsid w:val="00BB3E4C"/>
    <w:rsid w:val="00BB3F3A"/>
    <w:rsid w:val="00BB3FF4"/>
    <w:rsid w:val="00BB4694"/>
    <w:rsid w:val="00BB487A"/>
    <w:rsid w:val="00BB4FAA"/>
    <w:rsid w:val="00BB526E"/>
    <w:rsid w:val="00BB5281"/>
    <w:rsid w:val="00BB5C36"/>
    <w:rsid w:val="00BB619B"/>
    <w:rsid w:val="00BB626C"/>
    <w:rsid w:val="00BB69B7"/>
    <w:rsid w:val="00BB706B"/>
    <w:rsid w:val="00BB7805"/>
    <w:rsid w:val="00BB79D6"/>
    <w:rsid w:val="00BB7A98"/>
    <w:rsid w:val="00BC0564"/>
    <w:rsid w:val="00BC083B"/>
    <w:rsid w:val="00BC0B2C"/>
    <w:rsid w:val="00BC0C48"/>
    <w:rsid w:val="00BC0D9A"/>
    <w:rsid w:val="00BC13A2"/>
    <w:rsid w:val="00BC16AC"/>
    <w:rsid w:val="00BC1716"/>
    <w:rsid w:val="00BC18B9"/>
    <w:rsid w:val="00BC1AC3"/>
    <w:rsid w:val="00BC1E38"/>
    <w:rsid w:val="00BC1F51"/>
    <w:rsid w:val="00BC1FB9"/>
    <w:rsid w:val="00BC2096"/>
    <w:rsid w:val="00BC247F"/>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C43"/>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1FD"/>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1F95"/>
    <w:rsid w:val="00BE24E5"/>
    <w:rsid w:val="00BE26C1"/>
    <w:rsid w:val="00BE2911"/>
    <w:rsid w:val="00BE294B"/>
    <w:rsid w:val="00BE2BD0"/>
    <w:rsid w:val="00BE2E77"/>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6ED7"/>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7D9"/>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EF1"/>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462"/>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3EE"/>
    <w:rsid w:val="00C247E2"/>
    <w:rsid w:val="00C2486B"/>
    <w:rsid w:val="00C248DE"/>
    <w:rsid w:val="00C24901"/>
    <w:rsid w:val="00C24AA8"/>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022"/>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8F7"/>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A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567"/>
    <w:rsid w:val="00C65820"/>
    <w:rsid w:val="00C658E9"/>
    <w:rsid w:val="00C659F5"/>
    <w:rsid w:val="00C65AC3"/>
    <w:rsid w:val="00C65B70"/>
    <w:rsid w:val="00C6611C"/>
    <w:rsid w:val="00C6681B"/>
    <w:rsid w:val="00C66B5F"/>
    <w:rsid w:val="00C66D88"/>
    <w:rsid w:val="00C66DBE"/>
    <w:rsid w:val="00C670E8"/>
    <w:rsid w:val="00C671D1"/>
    <w:rsid w:val="00C671DA"/>
    <w:rsid w:val="00C6733D"/>
    <w:rsid w:val="00C678BD"/>
    <w:rsid w:val="00C6791E"/>
    <w:rsid w:val="00C67998"/>
    <w:rsid w:val="00C67B18"/>
    <w:rsid w:val="00C67C3B"/>
    <w:rsid w:val="00C70079"/>
    <w:rsid w:val="00C70508"/>
    <w:rsid w:val="00C705B9"/>
    <w:rsid w:val="00C705C6"/>
    <w:rsid w:val="00C709A5"/>
    <w:rsid w:val="00C70C08"/>
    <w:rsid w:val="00C70E6C"/>
    <w:rsid w:val="00C70F64"/>
    <w:rsid w:val="00C71326"/>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3F7D"/>
    <w:rsid w:val="00C74157"/>
    <w:rsid w:val="00C743B1"/>
    <w:rsid w:val="00C743FD"/>
    <w:rsid w:val="00C746C9"/>
    <w:rsid w:val="00C74B7A"/>
    <w:rsid w:val="00C74B9B"/>
    <w:rsid w:val="00C7505D"/>
    <w:rsid w:val="00C75068"/>
    <w:rsid w:val="00C7506F"/>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8E3"/>
    <w:rsid w:val="00C81A31"/>
    <w:rsid w:val="00C81B70"/>
    <w:rsid w:val="00C81ECB"/>
    <w:rsid w:val="00C8224A"/>
    <w:rsid w:val="00C822EB"/>
    <w:rsid w:val="00C82C67"/>
    <w:rsid w:val="00C82D0B"/>
    <w:rsid w:val="00C82D5F"/>
    <w:rsid w:val="00C82D91"/>
    <w:rsid w:val="00C82FD4"/>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C20"/>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25"/>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6CE"/>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A7CCF"/>
    <w:rsid w:val="00CB0127"/>
    <w:rsid w:val="00CB0198"/>
    <w:rsid w:val="00CB0596"/>
    <w:rsid w:val="00CB0D42"/>
    <w:rsid w:val="00CB17AC"/>
    <w:rsid w:val="00CB1B46"/>
    <w:rsid w:val="00CB1CF3"/>
    <w:rsid w:val="00CB25C3"/>
    <w:rsid w:val="00CB320A"/>
    <w:rsid w:val="00CB321E"/>
    <w:rsid w:val="00CB3470"/>
    <w:rsid w:val="00CB3976"/>
    <w:rsid w:val="00CB3B3A"/>
    <w:rsid w:val="00CB3F54"/>
    <w:rsid w:val="00CB403A"/>
    <w:rsid w:val="00CB40DE"/>
    <w:rsid w:val="00CB4623"/>
    <w:rsid w:val="00CB4C84"/>
    <w:rsid w:val="00CB4D50"/>
    <w:rsid w:val="00CB4F60"/>
    <w:rsid w:val="00CB5193"/>
    <w:rsid w:val="00CB577F"/>
    <w:rsid w:val="00CB5860"/>
    <w:rsid w:val="00CB5E27"/>
    <w:rsid w:val="00CB6304"/>
    <w:rsid w:val="00CB6563"/>
    <w:rsid w:val="00CB65FC"/>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02A"/>
    <w:rsid w:val="00CD314A"/>
    <w:rsid w:val="00CD31D1"/>
    <w:rsid w:val="00CD33C0"/>
    <w:rsid w:val="00CD35AD"/>
    <w:rsid w:val="00CD3760"/>
    <w:rsid w:val="00CD3915"/>
    <w:rsid w:val="00CD450F"/>
    <w:rsid w:val="00CD4670"/>
    <w:rsid w:val="00CD4674"/>
    <w:rsid w:val="00CD4CBF"/>
    <w:rsid w:val="00CD4F18"/>
    <w:rsid w:val="00CD503E"/>
    <w:rsid w:val="00CD5553"/>
    <w:rsid w:val="00CD5B00"/>
    <w:rsid w:val="00CD63B1"/>
    <w:rsid w:val="00CD66BD"/>
    <w:rsid w:val="00CD6EBB"/>
    <w:rsid w:val="00CD729E"/>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0B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7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114"/>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5AB"/>
    <w:rsid w:val="00D22673"/>
    <w:rsid w:val="00D22F16"/>
    <w:rsid w:val="00D231BA"/>
    <w:rsid w:val="00D235E6"/>
    <w:rsid w:val="00D23B7E"/>
    <w:rsid w:val="00D23F87"/>
    <w:rsid w:val="00D24DFB"/>
    <w:rsid w:val="00D24F8A"/>
    <w:rsid w:val="00D251A1"/>
    <w:rsid w:val="00D251B1"/>
    <w:rsid w:val="00D25372"/>
    <w:rsid w:val="00D2542E"/>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8A1"/>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273"/>
    <w:rsid w:val="00D72363"/>
    <w:rsid w:val="00D729A1"/>
    <w:rsid w:val="00D72BCE"/>
    <w:rsid w:val="00D72F7D"/>
    <w:rsid w:val="00D730DD"/>
    <w:rsid w:val="00D73532"/>
    <w:rsid w:val="00D73713"/>
    <w:rsid w:val="00D73756"/>
    <w:rsid w:val="00D73BC8"/>
    <w:rsid w:val="00D73E46"/>
    <w:rsid w:val="00D73F46"/>
    <w:rsid w:val="00D74063"/>
    <w:rsid w:val="00D741BA"/>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716"/>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4F59"/>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6BB"/>
    <w:rsid w:val="00D93B50"/>
    <w:rsid w:val="00D94352"/>
    <w:rsid w:val="00D94F41"/>
    <w:rsid w:val="00D94F5B"/>
    <w:rsid w:val="00D954BC"/>
    <w:rsid w:val="00D954BF"/>
    <w:rsid w:val="00D95643"/>
    <w:rsid w:val="00D95966"/>
    <w:rsid w:val="00D95CBC"/>
    <w:rsid w:val="00D95E27"/>
    <w:rsid w:val="00D95E94"/>
    <w:rsid w:val="00D95EEA"/>
    <w:rsid w:val="00D961BB"/>
    <w:rsid w:val="00D962D0"/>
    <w:rsid w:val="00D963CC"/>
    <w:rsid w:val="00D96A89"/>
    <w:rsid w:val="00D96F80"/>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C28"/>
    <w:rsid w:val="00DA1D48"/>
    <w:rsid w:val="00DA1E42"/>
    <w:rsid w:val="00DA1F08"/>
    <w:rsid w:val="00DA22C1"/>
    <w:rsid w:val="00DA258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10B"/>
    <w:rsid w:val="00DB421F"/>
    <w:rsid w:val="00DB44B4"/>
    <w:rsid w:val="00DB4816"/>
    <w:rsid w:val="00DB4A93"/>
    <w:rsid w:val="00DB51CA"/>
    <w:rsid w:val="00DB526A"/>
    <w:rsid w:val="00DB5E24"/>
    <w:rsid w:val="00DB5EED"/>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3FD"/>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50"/>
    <w:rsid w:val="00DD1875"/>
    <w:rsid w:val="00DD1A2F"/>
    <w:rsid w:val="00DD2511"/>
    <w:rsid w:val="00DD262C"/>
    <w:rsid w:val="00DD2E7C"/>
    <w:rsid w:val="00DD3423"/>
    <w:rsid w:val="00DD3491"/>
    <w:rsid w:val="00DD3710"/>
    <w:rsid w:val="00DD3803"/>
    <w:rsid w:val="00DD3B1A"/>
    <w:rsid w:val="00DD3B5B"/>
    <w:rsid w:val="00DD3B93"/>
    <w:rsid w:val="00DD3BDA"/>
    <w:rsid w:val="00DD3DE8"/>
    <w:rsid w:val="00DD3EE6"/>
    <w:rsid w:val="00DD4B70"/>
    <w:rsid w:val="00DD4C8A"/>
    <w:rsid w:val="00DD4E19"/>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A5D"/>
    <w:rsid w:val="00DD7C04"/>
    <w:rsid w:val="00DD7E3E"/>
    <w:rsid w:val="00DE00A2"/>
    <w:rsid w:val="00DE01D2"/>
    <w:rsid w:val="00DE06FA"/>
    <w:rsid w:val="00DE0CB9"/>
    <w:rsid w:val="00DE109A"/>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4C40"/>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82A"/>
    <w:rsid w:val="00DF0A09"/>
    <w:rsid w:val="00DF15FF"/>
    <w:rsid w:val="00DF1909"/>
    <w:rsid w:val="00DF1D6F"/>
    <w:rsid w:val="00DF2202"/>
    <w:rsid w:val="00DF2269"/>
    <w:rsid w:val="00DF22EF"/>
    <w:rsid w:val="00DF2382"/>
    <w:rsid w:val="00DF24B3"/>
    <w:rsid w:val="00DF28A5"/>
    <w:rsid w:val="00DF2E57"/>
    <w:rsid w:val="00DF2E68"/>
    <w:rsid w:val="00DF2F06"/>
    <w:rsid w:val="00DF3859"/>
    <w:rsid w:val="00DF401D"/>
    <w:rsid w:val="00DF46A0"/>
    <w:rsid w:val="00DF489C"/>
    <w:rsid w:val="00DF48FE"/>
    <w:rsid w:val="00DF4A23"/>
    <w:rsid w:val="00DF4ACF"/>
    <w:rsid w:val="00DF4EB5"/>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0E0"/>
    <w:rsid w:val="00E043B8"/>
    <w:rsid w:val="00E048DE"/>
    <w:rsid w:val="00E05092"/>
    <w:rsid w:val="00E0515D"/>
    <w:rsid w:val="00E05200"/>
    <w:rsid w:val="00E0556E"/>
    <w:rsid w:val="00E05751"/>
    <w:rsid w:val="00E05CF4"/>
    <w:rsid w:val="00E05FE1"/>
    <w:rsid w:val="00E06249"/>
    <w:rsid w:val="00E064DB"/>
    <w:rsid w:val="00E071E6"/>
    <w:rsid w:val="00E0722C"/>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2EFA"/>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507"/>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0C60"/>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686"/>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86"/>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626"/>
    <w:rsid w:val="00E43804"/>
    <w:rsid w:val="00E4389F"/>
    <w:rsid w:val="00E438D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19"/>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CC5"/>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B98"/>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A9C"/>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AC1"/>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668"/>
    <w:rsid w:val="00E97858"/>
    <w:rsid w:val="00E97C0E"/>
    <w:rsid w:val="00E97CCA"/>
    <w:rsid w:val="00E97DAB"/>
    <w:rsid w:val="00E97EDA"/>
    <w:rsid w:val="00EA020E"/>
    <w:rsid w:val="00EA04E7"/>
    <w:rsid w:val="00EA05E0"/>
    <w:rsid w:val="00EA06CC"/>
    <w:rsid w:val="00EA06D9"/>
    <w:rsid w:val="00EA091C"/>
    <w:rsid w:val="00EA0B50"/>
    <w:rsid w:val="00EA0EE3"/>
    <w:rsid w:val="00EA11B5"/>
    <w:rsid w:val="00EA13CB"/>
    <w:rsid w:val="00EA1966"/>
    <w:rsid w:val="00EA22D9"/>
    <w:rsid w:val="00EA2347"/>
    <w:rsid w:val="00EA25D7"/>
    <w:rsid w:val="00EA26E4"/>
    <w:rsid w:val="00EA292E"/>
    <w:rsid w:val="00EA2D60"/>
    <w:rsid w:val="00EA2DF4"/>
    <w:rsid w:val="00EA31C8"/>
    <w:rsid w:val="00EA35FA"/>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7DC"/>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2E1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26"/>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66"/>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7F0"/>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49"/>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D6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707"/>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9BA"/>
    <w:rsid w:val="00F03ADA"/>
    <w:rsid w:val="00F04344"/>
    <w:rsid w:val="00F043B7"/>
    <w:rsid w:val="00F0479C"/>
    <w:rsid w:val="00F049C5"/>
    <w:rsid w:val="00F049EE"/>
    <w:rsid w:val="00F04BE9"/>
    <w:rsid w:val="00F04CC2"/>
    <w:rsid w:val="00F04D0C"/>
    <w:rsid w:val="00F054ED"/>
    <w:rsid w:val="00F056FF"/>
    <w:rsid w:val="00F058AE"/>
    <w:rsid w:val="00F05A04"/>
    <w:rsid w:val="00F0617F"/>
    <w:rsid w:val="00F064AA"/>
    <w:rsid w:val="00F06747"/>
    <w:rsid w:val="00F06E39"/>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7D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3F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AE"/>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5F9"/>
    <w:rsid w:val="00F37995"/>
    <w:rsid w:val="00F37A97"/>
    <w:rsid w:val="00F37EED"/>
    <w:rsid w:val="00F37F2C"/>
    <w:rsid w:val="00F4003D"/>
    <w:rsid w:val="00F402FF"/>
    <w:rsid w:val="00F40373"/>
    <w:rsid w:val="00F4038D"/>
    <w:rsid w:val="00F403D4"/>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5EAD"/>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3FDB"/>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0FB"/>
    <w:rsid w:val="00F658F4"/>
    <w:rsid w:val="00F65BBD"/>
    <w:rsid w:val="00F65E82"/>
    <w:rsid w:val="00F6600E"/>
    <w:rsid w:val="00F66208"/>
    <w:rsid w:val="00F668B4"/>
    <w:rsid w:val="00F66935"/>
    <w:rsid w:val="00F6694E"/>
    <w:rsid w:val="00F66E8D"/>
    <w:rsid w:val="00F6713B"/>
    <w:rsid w:val="00F674DF"/>
    <w:rsid w:val="00F675B9"/>
    <w:rsid w:val="00F675BD"/>
    <w:rsid w:val="00F679E1"/>
    <w:rsid w:val="00F67D2E"/>
    <w:rsid w:val="00F704AE"/>
    <w:rsid w:val="00F7063F"/>
    <w:rsid w:val="00F70908"/>
    <w:rsid w:val="00F709A3"/>
    <w:rsid w:val="00F70B37"/>
    <w:rsid w:val="00F7100D"/>
    <w:rsid w:val="00F71123"/>
    <w:rsid w:val="00F71199"/>
    <w:rsid w:val="00F71880"/>
    <w:rsid w:val="00F71CFC"/>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D07"/>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0AC1"/>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0F8"/>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0AF"/>
    <w:rsid w:val="00FA54AA"/>
    <w:rsid w:val="00FA5531"/>
    <w:rsid w:val="00FA59CA"/>
    <w:rsid w:val="00FA5A86"/>
    <w:rsid w:val="00FA6015"/>
    <w:rsid w:val="00FA6261"/>
    <w:rsid w:val="00FA642D"/>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72"/>
    <w:rsid w:val="00FC2AA1"/>
    <w:rsid w:val="00FC2E14"/>
    <w:rsid w:val="00FC2FC5"/>
    <w:rsid w:val="00FC3158"/>
    <w:rsid w:val="00FC31BD"/>
    <w:rsid w:val="00FC35AB"/>
    <w:rsid w:val="00FC39F2"/>
    <w:rsid w:val="00FC3BC3"/>
    <w:rsid w:val="00FC3DD4"/>
    <w:rsid w:val="00FC3EBF"/>
    <w:rsid w:val="00FC41C9"/>
    <w:rsid w:val="00FC45D7"/>
    <w:rsid w:val="00FC47C9"/>
    <w:rsid w:val="00FC4923"/>
    <w:rsid w:val="00FC4CC1"/>
    <w:rsid w:val="00FC4F76"/>
    <w:rsid w:val="00FC50C1"/>
    <w:rsid w:val="00FC5240"/>
    <w:rsid w:val="00FC5260"/>
    <w:rsid w:val="00FC563C"/>
    <w:rsid w:val="00FC578E"/>
    <w:rsid w:val="00FC598D"/>
    <w:rsid w:val="00FC5C93"/>
    <w:rsid w:val="00FC5D5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0E6C"/>
    <w:rsid w:val="00FD10A7"/>
    <w:rsid w:val="00FD1442"/>
    <w:rsid w:val="00FD1457"/>
    <w:rsid w:val="00FD151A"/>
    <w:rsid w:val="00FD19F5"/>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E63"/>
    <w:rsid w:val="00FD729F"/>
    <w:rsid w:val="00FD7404"/>
    <w:rsid w:val="00FD766E"/>
    <w:rsid w:val="00FD773F"/>
    <w:rsid w:val="00FD79AF"/>
    <w:rsid w:val="00FD7CD0"/>
    <w:rsid w:val="00FE00D4"/>
    <w:rsid w:val="00FE01EF"/>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C8D"/>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3"/>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C84"/>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1E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2219302">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5502</TotalTime>
  <Pages>4</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5363</cp:revision>
  <cp:lastPrinted>2018-04-04T09:40:00Z</cp:lastPrinted>
  <dcterms:created xsi:type="dcterms:W3CDTF">2018-11-01T12:39:00Z</dcterms:created>
  <dcterms:modified xsi:type="dcterms:W3CDTF">2023-09-28T09:26:00Z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ddf53e90155311ee80004fa900004ea9">
    <vt:lpwstr>CWMHiVlsb9vTxkLuqSCxjdlU5Tijup13UGvhBga/yJjo1nSuwg/Dq+iRzFXpKCXVlxhwafeA+okzRYPT7qb+uI14Q==</vt:lpwstr>
  </property>
</Properties>
</file>